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224C" w14:textId="0EAC3004" w:rsidR="004F0423" w:rsidRDefault="004F0423" w:rsidP="0089332E">
      <w:pPr>
        <w:ind w:left="9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REVIEW ARTIKEL</w:t>
      </w:r>
    </w:p>
    <w:p w14:paraId="04953000" w14:textId="706422F7" w:rsidR="004F0423" w:rsidRDefault="00E174D4" w:rsidP="0017670E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D8C63E1" wp14:editId="572D1CD2">
            <wp:simplePos x="0" y="0"/>
            <wp:positionH relativeFrom="column">
              <wp:posOffset>929640</wp:posOffset>
            </wp:positionH>
            <wp:positionV relativeFrom="paragraph">
              <wp:posOffset>472440</wp:posOffset>
            </wp:positionV>
            <wp:extent cx="3352800" cy="2865120"/>
            <wp:effectExtent l="0" t="0" r="0" b="0"/>
            <wp:wrapTopAndBottom/>
            <wp:docPr id="2147111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111264" name="Picture 21471112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en-US"/>
        </w:rPr>
        <w:t>D.B.F.O (Desain, build, finance, operate)</w:t>
      </w:r>
    </w:p>
    <w:p w14:paraId="7DFA9B54" w14:textId="77777777" w:rsidR="004F0423" w:rsidRDefault="004F0423" w:rsidP="00E174D4">
      <w:pPr>
        <w:rPr>
          <w:rFonts w:ascii="Times New Roman" w:hAnsi="Times New Roman" w:cs="Times New Roman"/>
          <w:b/>
          <w:bCs/>
          <w:lang w:val="en-US"/>
        </w:rPr>
      </w:pPr>
    </w:p>
    <w:p w14:paraId="2AC9C33C" w14:textId="51CE9A19" w:rsidR="004F0423" w:rsidRDefault="004F0423" w:rsidP="004F0423">
      <w:pPr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Disusun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oleh :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1B4DE7A1" w14:textId="64091899" w:rsidR="004F0423" w:rsidRDefault="004F0423" w:rsidP="004F0423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Laila putri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syafera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2024280003</w:t>
      </w:r>
    </w:p>
    <w:p w14:paraId="4F7C32C3" w14:textId="22BC8815" w:rsidR="004F0423" w:rsidRDefault="004F0423" w:rsidP="004F0423">
      <w:pPr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Zeviensca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herviansyah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2024280013</w:t>
      </w:r>
    </w:p>
    <w:p w14:paraId="190FCD74" w14:textId="77777777" w:rsidR="004F0423" w:rsidRDefault="004F0423" w:rsidP="004F0423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05FC963" w14:textId="23E165EC" w:rsidR="004F0423" w:rsidRDefault="004F0423" w:rsidP="004F0423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Dosen </w:t>
      </w:r>
      <w:proofErr w:type="spellStart"/>
      <w:proofErr w:type="gramStart"/>
      <w:r>
        <w:rPr>
          <w:rFonts w:ascii="Times New Roman" w:hAnsi="Times New Roman" w:cs="Times New Roman"/>
          <w:b/>
          <w:bCs/>
          <w:lang w:val="en-US"/>
        </w:rPr>
        <w:t>pengampuh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53A8974C" w14:textId="7A4A4B18" w:rsidR="004F0423" w:rsidRDefault="0089332E" w:rsidP="004F0423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Yogie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ardiwinata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S.T.,M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.P.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W.K</w:t>
      </w:r>
      <w:proofErr w:type="gramEnd"/>
    </w:p>
    <w:p w14:paraId="19E3C209" w14:textId="77777777" w:rsidR="0089332E" w:rsidRDefault="0089332E" w:rsidP="004F0423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E1DDA5B" w14:textId="45C2D727" w:rsidR="004F0423" w:rsidRDefault="004F0423" w:rsidP="004F0423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PROGRAM STUDI PERENCANAAN WILAYAH DAN KOTA</w:t>
      </w:r>
    </w:p>
    <w:p w14:paraId="3E94FBED" w14:textId="459226FD" w:rsidR="004F0423" w:rsidRDefault="004F0423" w:rsidP="004F0423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FAKULTAS TEKNIK</w:t>
      </w:r>
    </w:p>
    <w:p w14:paraId="65B36069" w14:textId="1638418C" w:rsidR="004F0423" w:rsidRDefault="004F0423" w:rsidP="004F0423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UNIVERSITAS INDO GLOBAL MANDIRI</w:t>
      </w:r>
    </w:p>
    <w:p w14:paraId="6E4C5FAE" w14:textId="5EF69FD0" w:rsidR="004F0423" w:rsidRDefault="004F0423" w:rsidP="004F0423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TAHUN AJARAN 2025 / 2026</w:t>
      </w:r>
    </w:p>
    <w:p w14:paraId="535F449C" w14:textId="77777777" w:rsidR="004F0423" w:rsidRDefault="004F0423" w:rsidP="004F0423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7689708" w14:textId="77777777" w:rsidR="004F0423" w:rsidRDefault="004F0423" w:rsidP="0017670E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A5BBE7D" w14:textId="77777777" w:rsidR="0089332E" w:rsidRDefault="0089332E" w:rsidP="0089332E">
      <w:pPr>
        <w:rPr>
          <w:rFonts w:ascii="Times New Roman" w:hAnsi="Times New Roman" w:cs="Times New Roman"/>
          <w:b/>
          <w:bCs/>
          <w:lang w:val="en-US"/>
        </w:rPr>
      </w:pPr>
    </w:p>
    <w:p w14:paraId="65554DF2" w14:textId="77777777" w:rsidR="006E56A9" w:rsidRDefault="006E56A9" w:rsidP="006E56A9">
      <w:pPr>
        <w:rPr>
          <w:rFonts w:ascii="Times New Roman" w:hAnsi="Times New Roman" w:cs="Times New Roman"/>
        </w:rPr>
      </w:pPr>
      <w:proofErr w:type="spellStart"/>
      <w:r w:rsidRPr="006E56A9">
        <w:rPr>
          <w:rFonts w:ascii="Times New Roman" w:hAnsi="Times New Roman" w:cs="Times New Roman"/>
          <w:b/>
          <w:bCs/>
        </w:rPr>
        <w:lastRenderedPageBreak/>
        <w:t>Abstrak</w:t>
      </w:r>
      <w:proofErr w:type="spellEnd"/>
      <w:r w:rsidRPr="006E56A9">
        <w:rPr>
          <w:rFonts w:ascii="Times New Roman" w:hAnsi="Times New Roman" w:cs="Times New Roman"/>
          <w:b/>
          <w:bCs/>
        </w:rPr>
        <w:br/>
      </w:r>
      <w:r w:rsidRPr="006E56A9">
        <w:rPr>
          <w:rFonts w:ascii="Times New Roman" w:hAnsi="Times New Roman" w:cs="Times New Roman"/>
        </w:rPr>
        <w:t xml:space="preserve">Design-Build-Finance-Operate (DBFO) </w:t>
      </w:r>
      <w:proofErr w:type="spellStart"/>
      <w:r w:rsidRPr="006E56A9">
        <w:rPr>
          <w:rFonts w:ascii="Times New Roman" w:hAnsi="Times New Roman" w:cs="Times New Roman"/>
        </w:rPr>
        <w:t>merupakan</w:t>
      </w:r>
      <w:proofErr w:type="spellEnd"/>
      <w:r w:rsidRPr="006E56A9">
        <w:rPr>
          <w:rFonts w:ascii="Times New Roman" w:hAnsi="Times New Roman" w:cs="Times New Roman"/>
        </w:rPr>
        <w:t xml:space="preserve"> salah </w:t>
      </w:r>
      <w:proofErr w:type="spellStart"/>
      <w:r w:rsidRPr="006E56A9">
        <w:rPr>
          <w:rFonts w:ascii="Times New Roman" w:hAnsi="Times New Roman" w:cs="Times New Roman"/>
        </w:rPr>
        <w:t>satu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skema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kerja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sama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pemerintah</w:t>
      </w:r>
      <w:proofErr w:type="spellEnd"/>
      <w:r w:rsidRPr="006E56A9">
        <w:rPr>
          <w:rFonts w:ascii="Times New Roman" w:hAnsi="Times New Roman" w:cs="Times New Roman"/>
        </w:rPr>
        <w:t xml:space="preserve"> dan badan </w:t>
      </w:r>
      <w:proofErr w:type="spellStart"/>
      <w:r w:rsidRPr="006E56A9">
        <w:rPr>
          <w:rFonts w:ascii="Times New Roman" w:hAnsi="Times New Roman" w:cs="Times New Roman"/>
        </w:rPr>
        <w:t>usaha</w:t>
      </w:r>
      <w:proofErr w:type="spellEnd"/>
      <w:r w:rsidRPr="006E56A9">
        <w:rPr>
          <w:rFonts w:ascii="Times New Roman" w:hAnsi="Times New Roman" w:cs="Times New Roman"/>
        </w:rPr>
        <w:t xml:space="preserve"> yang </w:t>
      </w:r>
      <w:proofErr w:type="spellStart"/>
      <w:r w:rsidRPr="006E56A9">
        <w:rPr>
          <w:rFonts w:ascii="Times New Roman" w:hAnsi="Times New Roman" w:cs="Times New Roman"/>
        </w:rPr>
        <w:t>digunakan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dalam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penyediaan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infrastruktur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publik</w:t>
      </w:r>
      <w:proofErr w:type="spellEnd"/>
      <w:r w:rsidRPr="006E56A9">
        <w:rPr>
          <w:rFonts w:ascii="Times New Roman" w:hAnsi="Times New Roman" w:cs="Times New Roman"/>
        </w:rPr>
        <w:t xml:space="preserve">. </w:t>
      </w:r>
      <w:proofErr w:type="spellStart"/>
      <w:r w:rsidRPr="006E56A9">
        <w:rPr>
          <w:rFonts w:ascii="Times New Roman" w:hAnsi="Times New Roman" w:cs="Times New Roman"/>
        </w:rPr>
        <w:t>Dalam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skema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ini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pihak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swasta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diberi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tanggung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jawab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untuk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merancang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membangun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membiayai</w:t>
      </w:r>
      <w:proofErr w:type="spellEnd"/>
      <w:r w:rsidRPr="006E56A9">
        <w:rPr>
          <w:rFonts w:ascii="Times New Roman" w:hAnsi="Times New Roman" w:cs="Times New Roman"/>
        </w:rPr>
        <w:t xml:space="preserve">, dan </w:t>
      </w:r>
      <w:proofErr w:type="spellStart"/>
      <w:r w:rsidRPr="006E56A9">
        <w:rPr>
          <w:rFonts w:ascii="Times New Roman" w:hAnsi="Times New Roman" w:cs="Times New Roman"/>
        </w:rPr>
        <w:t>mengoperasikan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suatu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proyek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selama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jangka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waktu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tertentu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sedangkan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pemerintah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tetap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berperan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sebagai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pemilik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kepentingan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publik</w:t>
      </w:r>
      <w:proofErr w:type="spellEnd"/>
      <w:r w:rsidRPr="006E56A9">
        <w:rPr>
          <w:rFonts w:ascii="Times New Roman" w:hAnsi="Times New Roman" w:cs="Times New Roman"/>
        </w:rPr>
        <w:t xml:space="preserve"> dan </w:t>
      </w:r>
      <w:proofErr w:type="spellStart"/>
      <w:r w:rsidRPr="006E56A9">
        <w:rPr>
          <w:rFonts w:ascii="Times New Roman" w:hAnsi="Times New Roman" w:cs="Times New Roman"/>
        </w:rPr>
        <w:t>pengawas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layanan</w:t>
      </w:r>
      <w:proofErr w:type="spellEnd"/>
      <w:r w:rsidRPr="006E56A9">
        <w:rPr>
          <w:rFonts w:ascii="Times New Roman" w:hAnsi="Times New Roman" w:cs="Times New Roman"/>
        </w:rPr>
        <w:t xml:space="preserve">. Skema DBFO </w:t>
      </w:r>
      <w:proofErr w:type="spellStart"/>
      <w:r w:rsidRPr="006E56A9">
        <w:rPr>
          <w:rFonts w:ascii="Times New Roman" w:hAnsi="Times New Roman" w:cs="Times New Roman"/>
        </w:rPr>
        <w:t>dipandang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relevan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untuk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menjawab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keterbatasan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fiskal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pemerintah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serta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kebutuhan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percepatan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pembangunan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infrastruktur</w:t>
      </w:r>
      <w:proofErr w:type="spellEnd"/>
      <w:r w:rsidRPr="006E56A9">
        <w:rPr>
          <w:rFonts w:ascii="Times New Roman" w:hAnsi="Times New Roman" w:cs="Times New Roman"/>
        </w:rPr>
        <w:t>.</w:t>
      </w:r>
    </w:p>
    <w:p w14:paraId="4D97BC9D" w14:textId="77777777" w:rsidR="00DE6BC7" w:rsidRDefault="00DE6BC7" w:rsidP="00DE6BC7">
      <w:pPr>
        <w:rPr>
          <w:rFonts w:ascii="Times New Roman" w:hAnsi="Times New Roman" w:cs="Times New Roman"/>
        </w:rPr>
      </w:pPr>
    </w:p>
    <w:p w14:paraId="149C28BD" w14:textId="3F7A3032" w:rsidR="006E56A9" w:rsidRDefault="006E56A9" w:rsidP="00DE6BC7">
      <w:pPr>
        <w:rPr>
          <w:rFonts w:ascii="Times New Roman" w:hAnsi="Times New Roman" w:cs="Times New Roman"/>
        </w:rPr>
      </w:pPr>
      <w:proofErr w:type="spellStart"/>
      <w:r w:rsidRPr="00DE6BC7">
        <w:rPr>
          <w:rFonts w:ascii="Times New Roman" w:hAnsi="Times New Roman" w:cs="Times New Roman"/>
          <w:b/>
          <w:bCs/>
        </w:rPr>
        <w:t>Pendahuluan</w:t>
      </w:r>
      <w:proofErr w:type="spellEnd"/>
      <w:r w:rsidRPr="00DE6BC7">
        <w:rPr>
          <w:rFonts w:ascii="Times New Roman" w:hAnsi="Times New Roman" w:cs="Times New Roman"/>
          <w:b/>
          <w:bCs/>
        </w:rPr>
        <w:br/>
      </w:r>
      <w:proofErr w:type="spellStart"/>
      <w:r w:rsidRPr="006E56A9">
        <w:rPr>
          <w:rFonts w:ascii="Times New Roman" w:hAnsi="Times New Roman" w:cs="Times New Roman"/>
        </w:rPr>
        <w:t>Kebutuhan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infrastruktur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publik</w:t>
      </w:r>
      <w:proofErr w:type="spellEnd"/>
      <w:r w:rsidRPr="006E56A9">
        <w:rPr>
          <w:rFonts w:ascii="Times New Roman" w:hAnsi="Times New Roman" w:cs="Times New Roman"/>
        </w:rPr>
        <w:t xml:space="preserve"> yang </w:t>
      </w:r>
      <w:proofErr w:type="spellStart"/>
      <w:r w:rsidRPr="006E56A9">
        <w:rPr>
          <w:rFonts w:ascii="Times New Roman" w:hAnsi="Times New Roman" w:cs="Times New Roman"/>
        </w:rPr>
        <w:t>terus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meningkat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menuntut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adanya</w:t>
      </w:r>
      <w:proofErr w:type="spellEnd"/>
      <w:r w:rsidRPr="006E56A9">
        <w:rPr>
          <w:rFonts w:ascii="Times New Roman" w:hAnsi="Times New Roman" w:cs="Times New Roman"/>
        </w:rPr>
        <w:t xml:space="preserve"> model </w:t>
      </w:r>
      <w:proofErr w:type="spellStart"/>
      <w:r w:rsidRPr="006E56A9">
        <w:rPr>
          <w:rFonts w:ascii="Times New Roman" w:hAnsi="Times New Roman" w:cs="Times New Roman"/>
        </w:rPr>
        <w:t>pembiayaan</w:t>
      </w:r>
      <w:proofErr w:type="spellEnd"/>
      <w:r w:rsidRPr="006E56A9">
        <w:rPr>
          <w:rFonts w:ascii="Times New Roman" w:hAnsi="Times New Roman" w:cs="Times New Roman"/>
        </w:rPr>
        <w:t xml:space="preserve"> dan </w:t>
      </w:r>
      <w:proofErr w:type="spellStart"/>
      <w:r w:rsidRPr="006E56A9">
        <w:rPr>
          <w:rFonts w:ascii="Times New Roman" w:hAnsi="Times New Roman" w:cs="Times New Roman"/>
        </w:rPr>
        <w:t>pelaksanaan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proyek</w:t>
      </w:r>
      <w:proofErr w:type="spellEnd"/>
      <w:r w:rsidRPr="006E56A9">
        <w:rPr>
          <w:rFonts w:ascii="Times New Roman" w:hAnsi="Times New Roman" w:cs="Times New Roman"/>
        </w:rPr>
        <w:t xml:space="preserve"> yang </w:t>
      </w:r>
      <w:proofErr w:type="spellStart"/>
      <w:r w:rsidRPr="006E56A9">
        <w:rPr>
          <w:rFonts w:ascii="Times New Roman" w:hAnsi="Times New Roman" w:cs="Times New Roman"/>
        </w:rPr>
        <w:t>lebih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efisien</w:t>
      </w:r>
      <w:proofErr w:type="spellEnd"/>
      <w:r w:rsidRPr="006E56A9">
        <w:rPr>
          <w:rFonts w:ascii="Times New Roman" w:hAnsi="Times New Roman" w:cs="Times New Roman"/>
        </w:rPr>
        <w:t xml:space="preserve">. </w:t>
      </w:r>
      <w:proofErr w:type="spellStart"/>
      <w:r w:rsidRPr="006E56A9">
        <w:rPr>
          <w:rFonts w:ascii="Times New Roman" w:hAnsi="Times New Roman" w:cs="Times New Roman"/>
        </w:rPr>
        <w:t>Dalam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konteks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tersebut</w:t>
      </w:r>
      <w:proofErr w:type="spellEnd"/>
      <w:r w:rsidRPr="006E56A9">
        <w:rPr>
          <w:rFonts w:ascii="Times New Roman" w:hAnsi="Times New Roman" w:cs="Times New Roman"/>
        </w:rPr>
        <w:t xml:space="preserve">, DBFO </w:t>
      </w:r>
      <w:proofErr w:type="spellStart"/>
      <w:r w:rsidRPr="006E56A9">
        <w:rPr>
          <w:rFonts w:ascii="Times New Roman" w:hAnsi="Times New Roman" w:cs="Times New Roman"/>
        </w:rPr>
        <w:t>hadir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sebagai</w:t>
      </w:r>
      <w:proofErr w:type="spellEnd"/>
      <w:r w:rsidRPr="006E56A9">
        <w:rPr>
          <w:rFonts w:ascii="Times New Roman" w:hAnsi="Times New Roman" w:cs="Times New Roman"/>
        </w:rPr>
        <w:t xml:space="preserve"> salah </w:t>
      </w:r>
      <w:proofErr w:type="spellStart"/>
      <w:r w:rsidRPr="006E56A9">
        <w:rPr>
          <w:rFonts w:ascii="Times New Roman" w:hAnsi="Times New Roman" w:cs="Times New Roman"/>
        </w:rPr>
        <w:t>satu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bentuk</w:t>
      </w:r>
      <w:proofErr w:type="spellEnd"/>
      <w:r w:rsidRPr="006E56A9">
        <w:rPr>
          <w:rFonts w:ascii="Times New Roman" w:hAnsi="Times New Roman" w:cs="Times New Roman"/>
        </w:rPr>
        <w:t xml:space="preserve"> Public-Private Partnership (PPP) </w:t>
      </w:r>
      <w:proofErr w:type="spellStart"/>
      <w:r w:rsidRPr="006E56A9">
        <w:rPr>
          <w:rFonts w:ascii="Times New Roman" w:hAnsi="Times New Roman" w:cs="Times New Roman"/>
        </w:rPr>
        <w:t>atau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Kerja</w:t>
      </w:r>
      <w:proofErr w:type="spellEnd"/>
      <w:r w:rsidRPr="006E56A9">
        <w:rPr>
          <w:rFonts w:ascii="Times New Roman" w:hAnsi="Times New Roman" w:cs="Times New Roman"/>
        </w:rPr>
        <w:t xml:space="preserve"> Sama </w:t>
      </w:r>
      <w:proofErr w:type="spellStart"/>
      <w:r w:rsidRPr="006E56A9">
        <w:rPr>
          <w:rFonts w:ascii="Times New Roman" w:hAnsi="Times New Roman" w:cs="Times New Roman"/>
        </w:rPr>
        <w:t>Pemerintah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dengan</w:t>
      </w:r>
      <w:proofErr w:type="spellEnd"/>
      <w:r w:rsidRPr="006E56A9">
        <w:rPr>
          <w:rFonts w:ascii="Times New Roman" w:hAnsi="Times New Roman" w:cs="Times New Roman"/>
        </w:rPr>
        <w:t xml:space="preserve"> Badan Usaha (KPBU) yang </w:t>
      </w:r>
      <w:proofErr w:type="spellStart"/>
      <w:r w:rsidRPr="006E56A9">
        <w:rPr>
          <w:rFonts w:ascii="Times New Roman" w:hAnsi="Times New Roman" w:cs="Times New Roman"/>
        </w:rPr>
        <w:t>memungkinkan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keterlibatan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sektor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swasta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secara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lebih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luas</w:t>
      </w:r>
      <w:proofErr w:type="spellEnd"/>
      <w:r w:rsidRPr="006E56A9">
        <w:rPr>
          <w:rFonts w:ascii="Times New Roman" w:hAnsi="Times New Roman" w:cs="Times New Roman"/>
        </w:rPr>
        <w:t xml:space="preserve">. Skema </w:t>
      </w:r>
      <w:proofErr w:type="spellStart"/>
      <w:r w:rsidRPr="006E56A9">
        <w:rPr>
          <w:rFonts w:ascii="Times New Roman" w:hAnsi="Times New Roman" w:cs="Times New Roman"/>
        </w:rPr>
        <w:t>ini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banyak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digunakan</w:t>
      </w:r>
      <w:proofErr w:type="spellEnd"/>
      <w:r w:rsidRPr="006E56A9">
        <w:rPr>
          <w:rFonts w:ascii="Times New Roman" w:hAnsi="Times New Roman" w:cs="Times New Roman"/>
        </w:rPr>
        <w:t xml:space="preserve"> pada </w:t>
      </w:r>
      <w:proofErr w:type="spellStart"/>
      <w:r w:rsidRPr="006E56A9">
        <w:rPr>
          <w:rFonts w:ascii="Times New Roman" w:hAnsi="Times New Roman" w:cs="Times New Roman"/>
        </w:rPr>
        <w:t>proyek</w:t>
      </w:r>
      <w:proofErr w:type="spellEnd"/>
      <w:r w:rsidRPr="006E56A9">
        <w:rPr>
          <w:rFonts w:ascii="Times New Roman" w:hAnsi="Times New Roman" w:cs="Times New Roman"/>
        </w:rPr>
        <w:t xml:space="preserve"> yang </w:t>
      </w:r>
      <w:proofErr w:type="spellStart"/>
      <w:r w:rsidRPr="006E56A9">
        <w:rPr>
          <w:rFonts w:ascii="Times New Roman" w:hAnsi="Times New Roman" w:cs="Times New Roman"/>
        </w:rPr>
        <w:t>membutuhkan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investasi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besar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waktu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konstruksi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panjang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serta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pengelolaan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operasional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berkelanjutan</w:t>
      </w:r>
      <w:proofErr w:type="spellEnd"/>
      <w:r w:rsidRPr="006E56A9">
        <w:rPr>
          <w:rFonts w:ascii="Times New Roman" w:hAnsi="Times New Roman" w:cs="Times New Roman"/>
        </w:rPr>
        <w:t>.</w:t>
      </w:r>
    </w:p>
    <w:p w14:paraId="14997348" w14:textId="77777777" w:rsidR="00DE6BC7" w:rsidRPr="006E56A9" w:rsidRDefault="00DE6BC7" w:rsidP="00DE6BC7">
      <w:pPr>
        <w:rPr>
          <w:rFonts w:ascii="Times New Roman" w:hAnsi="Times New Roman" w:cs="Times New Roman"/>
        </w:rPr>
      </w:pPr>
    </w:p>
    <w:p w14:paraId="6DE620DA" w14:textId="5B419BBC" w:rsidR="00E174D4" w:rsidRDefault="006E56A9" w:rsidP="00DE6BC7">
      <w:pPr>
        <w:rPr>
          <w:rFonts w:ascii="Times New Roman" w:hAnsi="Times New Roman" w:cs="Times New Roman"/>
        </w:rPr>
      </w:pPr>
      <w:proofErr w:type="spellStart"/>
      <w:r w:rsidRPr="00DE6BC7">
        <w:rPr>
          <w:rFonts w:ascii="Times New Roman" w:hAnsi="Times New Roman" w:cs="Times New Roman"/>
          <w:b/>
          <w:bCs/>
        </w:rPr>
        <w:t>Pembahasan</w:t>
      </w:r>
      <w:proofErr w:type="spellEnd"/>
      <w:r w:rsidRPr="00DE6BC7">
        <w:rPr>
          <w:rFonts w:ascii="Times New Roman" w:hAnsi="Times New Roman" w:cs="Times New Roman"/>
          <w:b/>
          <w:bCs/>
        </w:rPr>
        <w:br/>
      </w:r>
      <w:proofErr w:type="spellStart"/>
      <w:r w:rsidRPr="006E56A9">
        <w:rPr>
          <w:rFonts w:ascii="Times New Roman" w:hAnsi="Times New Roman" w:cs="Times New Roman"/>
        </w:rPr>
        <w:t>Secara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konseptual</w:t>
      </w:r>
      <w:proofErr w:type="spellEnd"/>
      <w:r w:rsidRPr="006E56A9">
        <w:rPr>
          <w:rFonts w:ascii="Times New Roman" w:hAnsi="Times New Roman" w:cs="Times New Roman"/>
        </w:rPr>
        <w:t xml:space="preserve">, DBFO </w:t>
      </w:r>
      <w:proofErr w:type="spellStart"/>
      <w:r w:rsidRPr="006E56A9">
        <w:rPr>
          <w:rFonts w:ascii="Times New Roman" w:hAnsi="Times New Roman" w:cs="Times New Roman"/>
        </w:rPr>
        <w:t>menempatkan</w:t>
      </w:r>
      <w:proofErr w:type="spellEnd"/>
      <w:r w:rsidRPr="006E56A9">
        <w:rPr>
          <w:rFonts w:ascii="Times New Roman" w:hAnsi="Times New Roman" w:cs="Times New Roman"/>
        </w:rPr>
        <w:t xml:space="preserve"> badan </w:t>
      </w:r>
      <w:proofErr w:type="spellStart"/>
      <w:r w:rsidRPr="006E56A9">
        <w:rPr>
          <w:rFonts w:ascii="Times New Roman" w:hAnsi="Times New Roman" w:cs="Times New Roman"/>
        </w:rPr>
        <w:t>usaha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sebagai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pihak</w:t>
      </w:r>
      <w:proofErr w:type="spellEnd"/>
      <w:r w:rsidRPr="006E56A9">
        <w:rPr>
          <w:rFonts w:ascii="Times New Roman" w:hAnsi="Times New Roman" w:cs="Times New Roman"/>
        </w:rPr>
        <w:t xml:space="preserve"> yang </w:t>
      </w:r>
      <w:proofErr w:type="spellStart"/>
      <w:r w:rsidRPr="006E56A9">
        <w:rPr>
          <w:rFonts w:ascii="Times New Roman" w:hAnsi="Times New Roman" w:cs="Times New Roman"/>
        </w:rPr>
        <w:t>bertanggung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jawab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atas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empat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tahapan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utama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yaitu</w:t>
      </w:r>
      <w:proofErr w:type="spellEnd"/>
      <w:r w:rsidRPr="006E56A9">
        <w:rPr>
          <w:rFonts w:ascii="Times New Roman" w:hAnsi="Times New Roman" w:cs="Times New Roman"/>
        </w:rPr>
        <w:t> </w:t>
      </w:r>
      <w:r w:rsidRPr="006E56A9">
        <w:rPr>
          <w:rFonts w:ascii="Times New Roman" w:hAnsi="Times New Roman" w:cs="Times New Roman"/>
          <w:i/>
          <w:iCs/>
        </w:rPr>
        <w:t>design</w:t>
      </w:r>
      <w:r w:rsidRPr="006E56A9">
        <w:rPr>
          <w:rFonts w:ascii="Times New Roman" w:hAnsi="Times New Roman" w:cs="Times New Roman"/>
        </w:rPr>
        <w:t>, </w:t>
      </w:r>
      <w:r w:rsidRPr="006E56A9">
        <w:rPr>
          <w:rFonts w:ascii="Times New Roman" w:hAnsi="Times New Roman" w:cs="Times New Roman"/>
          <w:i/>
          <w:iCs/>
        </w:rPr>
        <w:t>build</w:t>
      </w:r>
      <w:r w:rsidRPr="006E56A9">
        <w:rPr>
          <w:rFonts w:ascii="Times New Roman" w:hAnsi="Times New Roman" w:cs="Times New Roman"/>
        </w:rPr>
        <w:t>, </w:t>
      </w:r>
      <w:r w:rsidRPr="006E56A9">
        <w:rPr>
          <w:rFonts w:ascii="Times New Roman" w:hAnsi="Times New Roman" w:cs="Times New Roman"/>
          <w:i/>
          <w:iCs/>
        </w:rPr>
        <w:t>finance</w:t>
      </w:r>
      <w:r w:rsidRPr="006E56A9">
        <w:rPr>
          <w:rFonts w:ascii="Times New Roman" w:hAnsi="Times New Roman" w:cs="Times New Roman"/>
        </w:rPr>
        <w:t>, dan </w:t>
      </w:r>
      <w:r w:rsidRPr="006E56A9">
        <w:rPr>
          <w:rFonts w:ascii="Times New Roman" w:hAnsi="Times New Roman" w:cs="Times New Roman"/>
          <w:i/>
          <w:iCs/>
        </w:rPr>
        <w:t>operate</w:t>
      </w:r>
      <w:r w:rsidRPr="006E56A9">
        <w:rPr>
          <w:rFonts w:ascii="Times New Roman" w:hAnsi="Times New Roman" w:cs="Times New Roman"/>
        </w:rPr>
        <w:t xml:space="preserve">. </w:t>
      </w:r>
      <w:proofErr w:type="spellStart"/>
      <w:r w:rsidRPr="006E56A9">
        <w:rPr>
          <w:rFonts w:ascii="Times New Roman" w:hAnsi="Times New Roman" w:cs="Times New Roman"/>
        </w:rPr>
        <w:t>Pemerintah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menetapkan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kebutuhan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layanan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standar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kinerja</w:t>
      </w:r>
      <w:proofErr w:type="spellEnd"/>
      <w:r w:rsidRPr="006E56A9">
        <w:rPr>
          <w:rFonts w:ascii="Times New Roman" w:hAnsi="Times New Roman" w:cs="Times New Roman"/>
        </w:rPr>
        <w:t xml:space="preserve">, dan </w:t>
      </w:r>
      <w:proofErr w:type="spellStart"/>
      <w:r w:rsidRPr="006E56A9">
        <w:rPr>
          <w:rFonts w:ascii="Times New Roman" w:hAnsi="Times New Roman" w:cs="Times New Roman"/>
        </w:rPr>
        <w:t>mekanisme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pengawasan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sementara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swasta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menanggung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pembiayaan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pelaksanaan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konstruksi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serta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pengelolaan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operasional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proyek</w:t>
      </w:r>
      <w:proofErr w:type="spellEnd"/>
      <w:r w:rsidRPr="006E56A9">
        <w:rPr>
          <w:rFonts w:ascii="Times New Roman" w:hAnsi="Times New Roman" w:cs="Times New Roman"/>
        </w:rPr>
        <w:t xml:space="preserve">. </w:t>
      </w:r>
      <w:proofErr w:type="spellStart"/>
      <w:r w:rsidRPr="006E56A9">
        <w:rPr>
          <w:rFonts w:ascii="Times New Roman" w:hAnsi="Times New Roman" w:cs="Times New Roman"/>
        </w:rPr>
        <w:t>Pembagian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tugas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ini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membuat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risiko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proyek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dapat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dialokasikan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kepada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pihak</w:t>
      </w:r>
      <w:proofErr w:type="spellEnd"/>
      <w:r w:rsidRPr="006E56A9">
        <w:rPr>
          <w:rFonts w:ascii="Times New Roman" w:hAnsi="Times New Roman" w:cs="Times New Roman"/>
        </w:rPr>
        <w:t xml:space="preserve"> yang paling </w:t>
      </w:r>
      <w:proofErr w:type="spellStart"/>
      <w:r w:rsidRPr="006E56A9">
        <w:rPr>
          <w:rFonts w:ascii="Times New Roman" w:hAnsi="Times New Roman" w:cs="Times New Roman"/>
        </w:rPr>
        <w:t>mampu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mengendalikannya</w:t>
      </w:r>
      <w:proofErr w:type="spellEnd"/>
      <w:r w:rsidRPr="006E56A9">
        <w:rPr>
          <w:rFonts w:ascii="Times New Roman" w:hAnsi="Times New Roman" w:cs="Times New Roman"/>
        </w:rPr>
        <w:t>.</w:t>
      </w:r>
    </w:p>
    <w:p w14:paraId="3B82A2D7" w14:textId="77777777" w:rsidR="00E174D4" w:rsidRPr="006E56A9" w:rsidRDefault="00E174D4" w:rsidP="00DE6BC7">
      <w:pPr>
        <w:rPr>
          <w:rFonts w:ascii="Times New Roman" w:hAnsi="Times New Roman" w:cs="Times New Roman"/>
        </w:rPr>
      </w:pPr>
    </w:p>
    <w:p w14:paraId="4E1A1FC5" w14:textId="7F006CF6" w:rsidR="00E174D4" w:rsidRDefault="006E56A9" w:rsidP="00DE6BC7">
      <w:pPr>
        <w:rPr>
          <w:rFonts w:ascii="Times New Roman" w:hAnsi="Times New Roman" w:cs="Times New Roman"/>
        </w:rPr>
      </w:pPr>
      <w:r w:rsidRPr="006E56A9">
        <w:rPr>
          <w:rFonts w:ascii="Times New Roman" w:hAnsi="Times New Roman" w:cs="Times New Roman"/>
        </w:rPr>
        <w:t xml:space="preserve">Salah </w:t>
      </w:r>
      <w:proofErr w:type="spellStart"/>
      <w:r w:rsidRPr="006E56A9">
        <w:rPr>
          <w:rFonts w:ascii="Times New Roman" w:hAnsi="Times New Roman" w:cs="Times New Roman"/>
        </w:rPr>
        <w:t>satu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keunggulan</w:t>
      </w:r>
      <w:proofErr w:type="spellEnd"/>
      <w:r w:rsidRPr="006E56A9">
        <w:rPr>
          <w:rFonts w:ascii="Times New Roman" w:hAnsi="Times New Roman" w:cs="Times New Roman"/>
        </w:rPr>
        <w:t xml:space="preserve"> DBFO </w:t>
      </w:r>
      <w:proofErr w:type="spellStart"/>
      <w:r w:rsidRPr="006E56A9">
        <w:rPr>
          <w:rFonts w:ascii="Times New Roman" w:hAnsi="Times New Roman" w:cs="Times New Roman"/>
        </w:rPr>
        <w:t>adalah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kemampuannya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mempercepat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penyediaan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infrastruktur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tanpa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membebani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anggaran</w:t>
      </w:r>
      <w:proofErr w:type="spellEnd"/>
      <w:r w:rsidRPr="006E56A9">
        <w:rPr>
          <w:rFonts w:ascii="Times New Roman" w:hAnsi="Times New Roman" w:cs="Times New Roman"/>
        </w:rPr>
        <w:t xml:space="preserve"> negara </w:t>
      </w:r>
      <w:proofErr w:type="spellStart"/>
      <w:r w:rsidRPr="006E56A9">
        <w:rPr>
          <w:rFonts w:ascii="Times New Roman" w:hAnsi="Times New Roman" w:cs="Times New Roman"/>
        </w:rPr>
        <w:t>secara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penuh</w:t>
      </w:r>
      <w:proofErr w:type="spellEnd"/>
      <w:r w:rsidRPr="006E56A9">
        <w:rPr>
          <w:rFonts w:ascii="Times New Roman" w:hAnsi="Times New Roman" w:cs="Times New Roman"/>
        </w:rPr>
        <w:t xml:space="preserve"> di </w:t>
      </w:r>
      <w:proofErr w:type="spellStart"/>
      <w:r w:rsidRPr="006E56A9">
        <w:rPr>
          <w:rFonts w:ascii="Times New Roman" w:hAnsi="Times New Roman" w:cs="Times New Roman"/>
        </w:rPr>
        <w:t>awal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proyek</w:t>
      </w:r>
      <w:proofErr w:type="spellEnd"/>
      <w:r w:rsidRPr="006E56A9">
        <w:rPr>
          <w:rFonts w:ascii="Times New Roman" w:hAnsi="Times New Roman" w:cs="Times New Roman"/>
        </w:rPr>
        <w:t xml:space="preserve">. Selain </w:t>
      </w:r>
      <w:proofErr w:type="spellStart"/>
      <w:r w:rsidRPr="006E56A9">
        <w:rPr>
          <w:rFonts w:ascii="Times New Roman" w:hAnsi="Times New Roman" w:cs="Times New Roman"/>
        </w:rPr>
        <w:t>itu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karena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pihak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swasta</w:t>
      </w:r>
      <w:proofErr w:type="spellEnd"/>
      <w:r w:rsidRPr="006E56A9">
        <w:rPr>
          <w:rFonts w:ascii="Times New Roman" w:hAnsi="Times New Roman" w:cs="Times New Roman"/>
        </w:rPr>
        <w:t xml:space="preserve"> juga </w:t>
      </w:r>
      <w:proofErr w:type="spellStart"/>
      <w:r w:rsidRPr="006E56A9">
        <w:rPr>
          <w:rFonts w:ascii="Times New Roman" w:hAnsi="Times New Roman" w:cs="Times New Roman"/>
        </w:rPr>
        <w:t>mengoperasikan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fasilitas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dalam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jangka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waktu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tertentu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terdapat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insentif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untuk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menghasilkan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kualitas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konstruksi</w:t>
      </w:r>
      <w:proofErr w:type="spellEnd"/>
      <w:r w:rsidRPr="006E56A9">
        <w:rPr>
          <w:rFonts w:ascii="Times New Roman" w:hAnsi="Times New Roman" w:cs="Times New Roman"/>
        </w:rPr>
        <w:t xml:space="preserve"> yang </w:t>
      </w:r>
      <w:proofErr w:type="spellStart"/>
      <w:r w:rsidRPr="006E56A9">
        <w:rPr>
          <w:rFonts w:ascii="Times New Roman" w:hAnsi="Times New Roman" w:cs="Times New Roman"/>
        </w:rPr>
        <w:t>baik</w:t>
      </w:r>
      <w:proofErr w:type="spellEnd"/>
      <w:r w:rsidRPr="006E56A9">
        <w:rPr>
          <w:rFonts w:ascii="Times New Roman" w:hAnsi="Times New Roman" w:cs="Times New Roman"/>
        </w:rPr>
        <w:t xml:space="preserve"> agar </w:t>
      </w:r>
      <w:proofErr w:type="spellStart"/>
      <w:r w:rsidRPr="006E56A9">
        <w:rPr>
          <w:rFonts w:ascii="Times New Roman" w:hAnsi="Times New Roman" w:cs="Times New Roman"/>
        </w:rPr>
        <w:t>biaya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operasi</w:t>
      </w:r>
      <w:proofErr w:type="spellEnd"/>
      <w:r w:rsidRPr="006E56A9">
        <w:rPr>
          <w:rFonts w:ascii="Times New Roman" w:hAnsi="Times New Roman" w:cs="Times New Roman"/>
        </w:rPr>
        <w:t xml:space="preserve"> dan </w:t>
      </w:r>
      <w:proofErr w:type="spellStart"/>
      <w:r w:rsidRPr="006E56A9">
        <w:rPr>
          <w:rFonts w:ascii="Times New Roman" w:hAnsi="Times New Roman" w:cs="Times New Roman"/>
        </w:rPr>
        <w:t>pemeliharaan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lebih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efisien</w:t>
      </w:r>
      <w:proofErr w:type="spellEnd"/>
      <w:r w:rsidRPr="006E56A9">
        <w:rPr>
          <w:rFonts w:ascii="Times New Roman" w:hAnsi="Times New Roman" w:cs="Times New Roman"/>
        </w:rPr>
        <w:t xml:space="preserve">. </w:t>
      </w:r>
      <w:proofErr w:type="spellStart"/>
      <w:r w:rsidRPr="006E56A9">
        <w:rPr>
          <w:rFonts w:ascii="Times New Roman" w:hAnsi="Times New Roman" w:cs="Times New Roman"/>
        </w:rPr>
        <w:t>Dengan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demikian</w:t>
      </w:r>
      <w:proofErr w:type="spellEnd"/>
      <w:r w:rsidRPr="006E56A9">
        <w:rPr>
          <w:rFonts w:ascii="Times New Roman" w:hAnsi="Times New Roman" w:cs="Times New Roman"/>
        </w:rPr>
        <w:t xml:space="preserve">, DBFO </w:t>
      </w:r>
      <w:proofErr w:type="spellStart"/>
      <w:r w:rsidRPr="006E56A9">
        <w:rPr>
          <w:rFonts w:ascii="Times New Roman" w:hAnsi="Times New Roman" w:cs="Times New Roman"/>
        </w:rPr>
        <w:t>tidak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hanya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menekankan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pembangunan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fisik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tetapi</w:t>
      </w:r>
      <w:proofErr w:type="spellEnd"/>
      <w:r w:rsidRPr="006E56A9">
        <w:rPr>
          <w:rFonts w:ascii="Times New Roman" w:hAnsi="Times New Roman" w:cs="Times New Roman"/>
        </w:rPr>
        <w:t xml:space="preserve"> juga </w:t>
      </w:r>
      <w:proofErr w:type="spellStart"/>
      <w:r w:rsidRPr="006E56A9">
        <w:rPr>
          <w:rFonts w:ascii="Times New Roman" w:hAnsi="Times New Roman" w:cs="Times New Roman"/>
        </w:rPr>
        <w:t>keberlanjutan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layanan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publik</w:t>
      </w:r>
      <w:proofErr w:type="spellEnd"/>
      <w:r w:rsidRPr="006E56A9">
        <w:rPr>
          <w:rFonts w:ascii="Times New Roman" w:hAnsi="Times New Roman" w:cs="Times New Roman"/>
        </w:rPr>
        <w:t>.</w:t>
      </w:r>
    </w:p>
    <w:p w14:paraId="560F04EA" w14:textId="77777777" w:rsidR="00E174D4" w:rsidRPr="006E56A9" w:rsidRDefault="00E174D4" w:rsidP="00DE6BC7">
      <w:pPr>
        <w:rPr>
          <w:rFonts w:ascii="Times New Roman" w:hAnsi="Times New Roman" w:cs="Times New Roman"/>
        </w:rPr>
      </w:pPr>
    </w:p>
    <w:p w14:paraId="139EA609" w14:textId="11DA182D" w:rsidR="006E56A9" w:rsidRDefault="006E56A9" w:rsidP="00DE6BC7">
      <w:pPr>
        <w:rPr>
          <w:rFonts w:ascii="Times New Roman" w:hAnsi="Times New Roman" w:cs="Times New Roman"/>
        </w:rPr>
      </w:pPr>
      <w:proofErr w:type="spellStart"/>
      <w:r w:rsidRPr="006E56A9">
        <w:rPr>
          <w:rFonts w:ascii="Times New Roman" w:hAnsi="Times New Roman" w:cs="Times New Roman"/>
        </w:rPr>
        <w:lastRenderedPageBreak/>
        <w:t>Meskipun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demikian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penerapan</w:t>
      </w:r>
      <w:proofErr w:type="spellEnd"/>
      <w:r w:rsidRPr="006E56A9">
        <w:rPr>
          <w:rFonts w:ascii="Times New Roman" w:hAnsi="Times New Roman" w:cs="Times New Roman"/>
        </w:rPr>
        <w:t xml:space="preserve"> DBFO </w:t>
      </w:r>
      <w:proofErr w:type="spellStart"/>
      <w:r w:rsidRPr="006E56A9">
        <w:rPr>
          <w:rFonts w:ascii="Times New Roman" w:hAnsi="Times New Roman" w:cs="Times New Roman"/>
        </w:rPr>
        <w:t>memerlukan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kontrak</w:t>
      </w:r>
      <w:proofErr w:type="spellEnd"/>
      <w:r w:rsidRPr="006E56A9">
        <w:rPr>
          <w:rFonts w:ascii="Times New Roman" w:hAnsi="Times New Roman" w:cs="Times New Roman"/>
        </w:rPr>
        <w:t xml:space="preserve"> yang </w:t>
      </w:r>
      <w:proofErr w:type="spellStart"/>
      <w:r w:rsidRPr="006E56A9">
        <w:rPr>
          <w:rFonts w:ascii="Times New Roman" w:hAnsi="Times New Roman" w:cs="Times New Roman"/>
        </w:rPr>
        <w:t>kompleks</w:t>
      </w:r>
      <w:proofErr w:type="spellEnd"/>
      <w:r w:rsidRPr="006E56A9">
        <w:rPr>
          <w:rFonts w:ascii="Times New Roman" w:hAnsi="Times New Roman" w:cs="Times New Roman"/>
        </w:rPr>
        <w:t xml:space="preserve"> dan </w:t>
      </w:r>
      <w:proofErr w:type="spellStart"/>
      <w:r w:rsidRPr="006E56A9">
        <w:rPr>
          <w:rFonts w:ascii="Times New Roman" w:hAnsi="Times New Roman" w:cs="Times New Roman"/>
        </w:rPr>
        <w:t>pengaturan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risiko</w:t>
      </w:r>
      <w:proofErr w:type="spellEnd"/>
      <w:r w:rsidRPr="006E56A9">
        <w:rPr>
          <w:rFonts w:ascii="Times New Roman" w:hAnsi="Times New Roman" w:cs="Times New Roman"/>
        </w:rPr>
        <w:t xml:space="preserve"> yang </w:t>
      </w:r>
      <w:proofErr w:type="spellStart"/>
      <w:r w:rsidRPr="006E56A9">
        <w:rPr>
          <w:rFonts w:ascii="Times New Roman" w:hAnsi="Times New Roman" w:cs="Times New Roman"/>
        </w:rPr>
        <w:t>cermat</w:t>
      </w:r>
      <w:proofErr w:type="spellEnd"/>
      <w:r w:rsidRPr="006E56A9">
        <w:rPr>
          <w:rFonts w:ascii="Times New Roman" w:hAnsi="Times New Roman" w:cs="Times New Roman"/>
        </w:rPr>
        <w:t xml:space="preserve">. </w:t>
      </w:r>
      <w:proofErr w:type="spellStart"/>
      <w:r w:rsidRPr="006E56A9">
        <w:rPr>
          <w:rFonts w:ascii="Times New Roman" w:hAnsi="Times New Roman" w:cs="Times New Roman"/>
        </w:rPr>
        <w:t>Kesalahan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dalam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proyeksi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pendapatan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biaya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operasi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atau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pembagian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tanggung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jawab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dapat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memengaruhi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keberhasilan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proyek</w:t>
      </w:r>
      <w:proofErr w:type="spellEnd"/>
      <w:r w:rsidRPr="006E56A9">
        <w:rPr>
          <w:rFonts w:ascii="Times New Roman" w:hAnsi="Times New Roman" w:cs="Times New Roman"/>
        </w:rPr>
        <w:t xml:space="preserve">. Oleh </w:t>
      </w:r>
      <w:proofErr w:type="spellStart"/>
      <w:r w:rsidRPr="006E56A9">
        <w:rPr>
          <w:rFonts w:ascii="Times New Roman" w:hAnsi="Times New Roman" w:cs="Times New Roman"/>
        </w:rPr>
        <w:t>karena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itu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keberhasilan</w:t>
      </w:r>
      <w:proofErr w:type="spellEnd"/>
      <w:r w:rsidRPr="006E56A9">
        <w:rPr>
          <w:rFonts w:ascii="Times New Roman" w:hAnsi="Times New Roman" w:cs="Times New Roman"/>
        </w:rPr>
        <w:t xml:space="preserve"> DBFO sangat </w:t>
      </w:r>
      <w:proofErr w:type="spellStart"/>
      <w:r w:rsidRPr="006E56A9">
        <w:rPr>
          <w:rFonts w:ascii="Times New Roman" w:hAnsi="Times New Roman" w:cs="Times New Roman"/>
        </w:rPr>
        <w:t>bergantung</w:t>
      </w:r>
      <w:proofErr w:type="spellEnd"/>
      <w:r w:rsidRPr="006E56A9">
        <w:rPr>
          <w:rFonts w:ascii="Times New Roman" w:hAnsi="Times New Roman" w:cs="Times New Roman"/>
        </w:rPr>
        <w:t xml:space="preserve"> pada </w:t>
      </w:r>
      <w:proofErr w:type="spellStart"/>
      <w:r w:rsidRPr="006E56A9">
        <w:rPr>
          <w:rFonts w:ascii="Times New Roman" w:hAnsi="Times New Roman" w:cs="Times New Roman"/>
        </w:rPr>
        <w:t>kualitas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studi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kelayakan</w:t>
      </w:r>
      <w:proofErr w:type="spellEnd"/>
      <w:r w:rsidRPr="006E56A9">
        <w:rPr>
          <w:rFonts w:ascii="Times New Roman" w:hAnsi="Times New Roman" w:cs="Times New Roman"/>
        </w:rPr>
        <w:t xml:space="preserve">, </w:t>
      </w:r>
      <w:proofErr w:type="spellStart"/>
      <w:r w:rsidRPr="006E56A9">
        <w:rPr>
          <w:rFonts w:ascii="Times New Roman" w:hAnsi="Times New Roman" w:cs="Times New Roman"/>
        </w:rPr>
        <w:t>kejelasan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perjanjian</w:t>
      </w:r>
      <w:proofErr w:type="spellEnd"/>
      <w:r w:rsidRPr="006E56A9">
        <w:rPr>
          <w:rFonts w:ascii="Times New Roman" w:hAnsi="Times New Roman" w:cs="Times New Roman"/>
        </w:rPr>
        <w:t xml:space="preserve">, dan </w:t>
      </w:r>
      <w:proofErr w:type="spellStart"/>
      <w:r w:rsidRPr="006E56A9">
        <w:rPr>
          <w:rFonts w:ascii="Times New Roman" w:hAnsi="Times New Roman" w:cs="Times New Roman"/>
        </w:rPr>
        <w:t>kemampuan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pemerintah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dalam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melakukan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pengawasan</w:t>
      </w:r>
      <w:proofErr w:type="spellEnd"/>
      <w:r w:rsidRPr="006E56A9">
        <w:rPr>
          <w:rFonts w:ascii="Times New Roman" w:hAnsi="Times New Roman" w:cs="Times New Roman"/>
        </w:rPr>
        <w:t xml:space="preserve"> </w:t>
      </w:r>
      <w:proofErr w:type="spellStart"/>
      <w:r w:rsidRPr="006E56A9">
        <w:rPr>
          <w:rFonts w:ascii="Times New Roman" w:hAnsi="Times New Roman" w:cs="Times New Roman"/>
        </w:rPr>
        <w:t>kinerja</w:t>
      </w:r>
      <w:proofErr w:type="spellEnd"/>
    </w:p>
    <w:p w14:paraId="33D71E6E" w14:textId="46C7CD7E" w:rsidR="00DE6BC7" w:rsidRDefault="00DE6BC7" w:rsidP="00DE6BC7">
      <w:pPr>
        <w:rPr>
          <w:rFonts w:ascii="Times New Roman" w:hAnsi="Times New Roman" w:cs="Times New Roman"/>
        </w:rPr>
      </w:pPr>
    </w:p>
    <w:p w14:paraId="325948DE" w14:textId="2C4E8462" w:rsidR="00DE6BC7" w:rsidRDefault="00DE6BC7" w:rsidP="00DE6BC7">
      <w:pPr>
        <w:rPr>
          <w:rFonts w:ascii="Times New Roman" w:hAnsi="Times New Roman" w:cs="Times New Roman"/>
          <w:b/>
          <w:bCs/>
        </w:rPr>
      </w:pPr>
      <w:proofErr w:type="spellStart"/>
      <w:r w:rsidRPr="00DE6BC7">
        <w:rPr>
          <w:rFonts w:ascii="Times New Roman" w:hAnsi="Times New Roman" w:cs="Times New Roman"/>
          <w:b/>
          <w:bCs/>
        </w:rPr>
        <w:t>Contoh</w:t>
      </w:r>
      <w:proofErr w:type="spellEnd"/>
      <w:r w:rsidRPr="00DE6BC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6BC7">
        <w:rPr>
          <w:rFonts w:ascii="Times New Roman" w:hAnsi="Times New Roman" w:cs="Times New Roman"/>
          <w:b/>
          <w:bCs/>
        </w:rPr>
        <w:t>nyata</w:t>
      </w:r>
      <w:proofErr w:type="spellEnd"/>
      <w:r w:rsidRPr="00DE6BC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6BC7">
        <w:rPr>
          <w:rFonts w:ascii="Times New Roman" w:hAnsi="Times New Roman" w:cs="Times New Roman"/>
          <w:b/>
          <w:bCs/>
        </w:rPr>
        <w:t>atau</w:t>
      </w:r>
      <w:proofErr w:type="spellEnd"/>
      <w:r w:rsidRPr="00DE6BC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6BC7">
        <w:rPr>
          <w:rFonts w:ascii="Times New Roman" w:hAnsi="Times New Roman" w:cs="Times New Roman"/>
          <w:b/>
          <w:bCs/>
        </w:rPr>
        <w:t>barang</w:t>
      </w:r>
      <w:proofErr w:type="spellEnd"/>
    </w:p>
    <w:p w14:paraId="42894388" w14:textId="5D4620DC" w:rsidR="00DE6BC7" w:rsidRDefault="00DE6BC7" w:rsidP="00DE6BC7">
      <w:pPr>
        <w:rPr>
          <w:rFonts w:ascii="Times New Roman" w:hAnsi="Times New Roman" w:cs="Times New Roman"/>
        </w:rPr>
      </w:pPr>
      <w:r w:rsidRPr="00DE6BC7">
        <w:rPr>
          <w:rFonts w:ascii="Times New Roman" w:hAnsi="Times New Roman" w:cs="Times New Roman"/>
        </w:rPr>
        <w:t xml:space="preserve">DBFO </w:t>
      </w:r>
      <w:proofErr w:type="spellStart"/>
      <w:r w:rsidRPr="00DE6BC7">
        <w:rPr>
          <w:rFonts w:ascii="Times New Roman" w:hAnsi="Times New Roman" w:cs="Times New Roman"/>
        </w:rPr>
        <w:t>banyak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digunakan</w:t>
      </w:r>
      <w:proofErr w:type="spellEnd"/>
      <w:r w:rsidRPr="00DE6BC7">
        <w:rPr>
          <w:rFonts w:ascii="Times New Roman" w:hAnsi="Times New Roman" w:cs="Times New Roman"/>
        </w:rPr>
        <w:t xml:space="preserve"> pada </w:t>
      </w:r>
      <w:proofErr w:type="spellStart"/>
      <w:r w:rsidRPr="00DE6BC7">
        <w:rPr>
          <w:rFonts w:ascii="Times New Roman" w:hAnsi="Times New Roman" w:cs="Times New Roman"/>
        </w:rPr>
        <w:t>proyek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infrastruktur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besar</w:t>
      </w:r>
      <w:proofErr w:type="spellEnd"/>
      <w:r w:rsidRPr="00DE6BC7">
        <w:rPr>
          <w:rFonts w:ascii="Times New Roman" w:hAnsi="Times New Roman" w:cs="Times New Roman"/>
        </w:rPr>
        <w:t xml:space="preserve"> yang </w:t>
      </w:r>
      <w:proofErr w:type="spellStart"/>
      <w:r w:rsidRPr="00DE6BC7">
        <w:rPr>
          <w:rFonts w:ascii="Times New Roman" w:hAnsi="Times New Roman" w:cs="Times New Roman"/>
        </w:rPr>
        <w:t>membutuhkan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biaya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tinggi</w:t>
      </w:r>
      <w:proofErr w:type="spellEnd"/>
      <w:r w:rsidRPr="00DE6BC7">
        <w:rPr>
          <w:rFonts w:ascii="Times New Roman" w:hAnsi="Times New Roman" w:cs="Times New Roman"/>
        </w:rPr>
        <w:t xml:space="preserve"> dan </w:t>
      </w:r>
      <w:proofErr w:type="spellStart"/>
      <w:r w:rsidRPr="00DE6BC7">
        <w:rPr>
          <w:rFonts w:ascii="Times New Roman" w:hAnsi="Times New Roman" w:cs="Times New Roman"/>
        </w:rPr>
        <w:t>pengelolaan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jangka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panjang</w:t>
      </w:r>
      <w:proofErr w:type="spellEnd"/>
      <w:r w:rsidRPr="00DE6BC7">
        <w:rPr>
          <w:rFonts w:ascii="Times New Roman" w:hAnsi="Times New Roman" w:cs="Times New Roman"/>
        </w:rPr>
        <w:t xml:space="preserve">. </w:t>
      </w:r>
      <w:proofErr w:type="spellStart"/>
      <w:r w:rsidRPr="00DE6BC7">
        <w:rPr>
          <w:rFonts w:ascii="Times New Roman" w:hAnsi="Times New Roman" w:cs="Times New Roman"/>
        </w:rPr>
        <w:t>Dalam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sistem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ini</w:t>
      </w:r>
      <w:proofErr w:type="spellEnd"/>
      <w:r w:rsidRPr="00DE6BC7">
        <w:rPr>
          <w:rFonts w:ascii="Times New Roman" w:hAnsi="Times New Roman" w:cs="Times New Roman"/>
        </w:rPr>
        <w:t xml:space="preserve">, </w:t>
      </w:r>
      <w:proofErr w:type="spellStart"/>
      <w:r w:rsidRPr="00DE6BC7">
        <w:rPr>
          <w:rFonts w:ascii="Times New Roman" w:hAnsi="Times New Roman" w:cs="Times New Roman"/>
        </w:rPr>
        <w:t>pihak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swasta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merancang</w:t>
      </w:r>
      <w:proofErr w:type="spellEnd"/>
      <w:r w:rsidRPr="00DE6BC7">
        <w:rPr>
          <w:rFonts w:ascii="Times New Roman" w:hAnsi="Times New Roman" w:cs="Times New Roman"/>
        </w:rPr>
        <w:t xml:space="preserve">, </w:t>
      </w:r>
      <w:proofErr w:type="spellStart"/>
      <w:r w:rsidRPr="00DE6BC7">
        <w:rPr>
          <w:rFonts w:ascii="Times New Roman" w:hAnsi="Times New Roman" w:cs="Times New Roman"/>
        </w:rPr>
        <w:t>membangun</w:t>
      </w:r>
      <w:proofErr w:type="spellEnd"/>
      <w:r w:rsidRPr="00DE6BC7">
        <w:rPr>
          <w:rFonts w:ascii="Times New Roman" w:hAnsi="Times New Roman" w:cs="Times New Roman"/>
        </w:rPr>
        <w:t xml:space="preserve">, </w:t>
      </w:r>
      <w:proofErr w:type="spellStart"/>
      <w:r w:rsidRPr="00DE6BC7">
        <w:rPr>
          <w:rFonts w:ascii="Times New Roman" w:hAnsi="Times New Roman" w:cs="Times New Roman"/>
        </w:rPr>
        <w:t>membiayai</w:t>
      </w:r>
      <w:proofErr w:type="spellEnd"/>
      <w:r w:rsidRPr="00DE6BC7">
        <w:rPr>
          <w:rFonts w:ascii="Times New Roman" w:hAnsi="Times New Roman" w:cs="Times New Roman"/>
        </w:rPr>
        <w:t xml:space="preserve">, dan </w:t>
      </w:r>
      <w:proofErr w:type="spellStart"/>
      <w:r w:rsidRPr="00DE6BC7">
        <w:rPr>
          <w:rFonts w:ascii="Times New Roman" w:hAnsi="Times New Roman" w:cs="Times New Roman"/>
        </w:rPr>
        <w:t>mengoperasikan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proyek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sebelum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akhirnya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diserahkan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kembali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kepada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pemerintah</w:t>
      </w:r>
      <w:proofErr w:type="spellEnd"/>
      <w:r w:rsidRPr="00DE6BC7">
        <w:rPr>
          <w:rFonts w:ascii="Times New Roman" w:hAnsi="Times New Roman" w:cs="Times New Roman"/>
        </w:rPr>
        <w:t>.</w:t>
      </w:r>
    </w:p>
    <w:p w14:paraId="6F5E96BF" w14:textId="77777777" w:rsidR="00E174D4" w:rsidRDefault="00E174D4" w:rsidP="00DE6BC7">
      <w:pPr>
        <w:rPr>
          <w:rFonts w:ascii="Times New Roman" w:hAnsi="Times New Roman" w:cs="Times New Roman"/>
        </w:rPr>
      </w:pPr>
    </w:p>
    <w:p w14:paraId="32BC3796" w14:textId="0B15D9C5" w:rsidR="00DE6BC7" w:rsidRDefault="00DE6BC7" w:rsidP="00DE6BC7">
      <w:pPr>
        <w:rPr>
          <w:rFonts w:ascii="Times New Roman" w:hAnsi="Times New Roman" w:cs="Times New Roman"/>
        </w:rPr>
      </w:pPr>
      <w:r w:rsidRPr="00DE6BC7">
        <w:rPr>
          <w:rFonts w:ascii="Times New Roman" w:hAnsi="Times New Roman" w:cs="Times New Roman"/>
        </w:rPr>
        <w:t xml:space="preserve">Salah </w:t>
      </w:r>
      <w:proofErr w:type="spellStart"/>
      <w:r w:rsidRPr="00DE6BC7">
        <w:rPr>
          <w:rFonts w:ascii="Times New Roman" w:hAnsi="Times New Roman" w:cs="Times New Roman"/>
        </w:rPr>
        <w:t>satu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contoh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nyata</w:t>
      </w:r>
      <w:proofErr w:type="spellEnd"/>
      <w:r w:rsidRPr="00DE6BC7">
        <w:rPr>
          <w:rFonts w:ascii="Times New Roman" w:hAnsi="Times New Roman" w:cs="Times New Roman"/>
        </w:rPr>
        <w:t xml:space="preserve"> yang </w:t>
      </w:r>
      <w:proofErr w:type="spellStart"/>
      <w:r w:rsidRPr="00DE6BC7">
        <w:rPr>
          <w:rFonts w:ascii="Times New Roman" w:hAnsi="Times New Roman" w:cs="Times New Roman"/>
        </w:rPr>
        <w:t>dekat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dengan</w:t>
      </w:r>
      <w:proofErr w:type="spellEnd"/>
      <w:r w:rsidRPr="00DE6BC7">
        <w:rPr>
          <w:rFonts w:ascii="Times New Roman" w:hAnsi="Times New Roman" w:cs="Times New Roman"/>
        </w:rPr>
        <w:t xml:space="preserve"> DBFO di Indonesia </w:t>
      </w:r>
      <w:proofErr w:type="spellStart"/>
      <w:r w:rsidRPr="00DE6BC7">
        <w:rPr>
          <w:rFonts w:ascii="Times New Roman" w:hAnsi="Times New Roman" w:cs="Times New Roman"/>
        </w:rPr>
        <w:t>adalah</w:t>
      </w:r>
      <w:proofErr w:type="spellEnd"/>
      <w:r w:rsidRPr="00DE6BC7">
        <w:rPr>
          <w:rFonts w:ascii="Times New Roman" w:hAnsi="Times New Roman" w:cs="Times New Roman"/>
        </w:rPr>
        <w:t xml:space="preserve"> Jalan Tol Trans Jawa </w:t>
      </w:r>
      <w:proofErr w:type="spellStart"/>
      <w:r w:rsidRPr="00DE6BC7">
        <w:rPr>
          <w:rFonts w:ascii="Times New Roman" w:hAnsi="Times New Roman" w:cs="Times New Roman"/>
        </w:rPr>
        <w:t>merupakan</w:t>
      </w:r>
      <w:proofErr w:type="spellEnd"/>
      <w:r w:rsidRPr="00DE6BC7">
        <w:rPr>
          <w:rFonts w:ascii="Times New Roman" w:hAnsi="Times New Roman" w:cs="Times New Roman"/>
        </w:rPr>
        <w:t xml:space="preserve"> salah </w:t>
      </w:r>
      <w:proofErr w:type="spellStart"/>
      <w:r w:rsidRPr="00DE6BC7">
        <w:rPr>
          <w:rFonts w:ascii="Times New Roman" w:hAnsi="Times New Roman" w:cs="Times New Roman"/>
        </w:rPr>
        <w:t>satu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proyek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infrastruktur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besar</w:t>
      </w:r>
      <w:proofErr w:type="spellEnd"/>
      <w:r w:rsidRPr="00DE6BC7">
        <w:rPr>
          <w:rFonts w:ascii="Times New Roman" w:hAnsi="Times New Roman" w:cs="Times New Roman"/>
        </w:rPr>
        <w:t xml:space="preserve"> di Indonesia yang </w:t>
      </w:r>
      <w:proofErr w:type="spellStart"/>
      <w:r w:rsidRPr="00DE6BC7">
        <w:rPr>
          <w:rFonts w:ascii="Times New Roman" w:hAnsi="Times New Roman" w:cs="Times New Roman"/>
        </w:rPr>
        <w:t>menghubungkan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berbagai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kota</w:t>
      </w:r>
      <w:proofErr w:type="spellEnd"/>
      <w:r w:rsidRPr="00DE6BC7">
        <w:rPr>
          <w:rFonts w:ascii="Times New Roman" w:hAnsi="Times New Roman" w:cs="Times New Roman"/>
        </w:rPr>
        <w:t xml:space="preserve"> di Pulau Jawa. </w:t>
      </w:r>
      <w:proofErr w:type="spellStart"/>
      <w:r w:rsidRPr="00DE6BC7">
        <w:rPr>
          <w:rFonts w:ascii="Times New Roman" w:hAnsi="Times New Roman" w:cs="Times New Roman"/>
        </w:rPr>
        <w:t>Dalam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penerapan</w:t>
      </w:r>
      <w:proofErr w:type="spellEnd"/>
      <w:r w:rsidRPr="00DE6BC7">
        <w:rPr>
          <w:rFonts w:ascii="Times New Roman" w:hAnsi="Times New Roman" w:cs="Times New Roman"/>
        </w:rPr>
        <w:t xml:space="preserve"> DBFO, badan </w:t>
      </w:r>
      <w:proofErr w:type="spellStart"/>
      <w:r w:rsidRPr="00DE6BC7">
        <w:rPr>
          <w:rFonts w:ascii="Times New Roman" w:hAnsi="Times New Roman" w:cs="Times New Roman"/>
        </w:rPr>
        <w:t>usaha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atau</w:t>
      </w:r>
      <w:proofErr w:type="spellEnd"/>
      <w:r w:rsidRPr="00DE6BC7">
        <w:rPr>
          <w:rFonts w:ascii="Times New Roman" w:hAnsi="Times New Roman" w:cs="Times New Roman"/>
        </w:rPr>
        <w:t xml:space="preserve"> investor </w:t>
      </w:r>
      <w:proofErr w:type="spellStart"/>
      <w:r w:rsidRPr="00DE6BC7">
        <w:rPr>
          <w:rFonts w:ascii="Times New Roman" w:hAnsi="Times New Roman" w:cs="Times New Roman"/>
        </w:rPr>
        <w:t>bertanggung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jawab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merancang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jalur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tol</w:t>
      </w:r>
      <w:proofErr w:type="spellEnd"/>
      <w:r w:rsidRPr="00DE6BC7">
        <w:rPr>
          <w:rFonts w:ascii="Times New Roman" w:hAnsi="Times New Roman" w:cs="Times New Roman"/>
        </w:rPr>
        <w:t xml:space="preserve">, </w:t>
      </w:r>
      <w:proofErr w:type="spellStart"/>
      <w:r w:rsidRPr="00DE6BC7">
        <w:rPr>
          <w:rFonts w:ascii="Times New Roman" w:hAnsi="Times New Roman" w:cs="Times New Roman"/>
        </w:rPr>
        <w:t>membangun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jalan</w:t>
      </w:r>
      <w:proofErr w:type="spellEnd"/>
      <w:r w:rsidRPr="00DE6BC7">
        <w:rPr>
          <w:rFonts w:ascii="Times New Roman" w:hAnsi="Times New Roman" w:cs="Times New Roman"/>
        </w:rPr>
        <w:t xml:space="preserve">, </w:t>
      </w:r>
      <w:proofErr w:type="spellStart"/>
      <w:r w:rsidRPr="00DE6BC7">
        <w:rPr>
          <w:rFonts w:ascii="Times New Roman" w:hAnsi="Times New Roman" w:cs="Times New Roman"/>
        </w:rPr>
        <w:t>menyediakan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pendanaan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proyek</w:t>
      </w:r>
      <w:proofErr w:type="spellEnd"/>
      <w:r w:rsidRPr="00DE6BC7">
        <w:rPr>
          <w:rFonts w:ascii="Times New Roman" w:hAnsi="Times New Roman" w:cs="Times New Roman"/>
        </w:rPr>
        <w:t xml:space="preserve">, </w:t>
      </w:r>
      <w:proofErr w:type="spellStart"/>
      <w:r w:rsidRPr="00DE6BC7">
        <w:rPr>
          <w:rFonts w:ascii="Times New Roman" w:hAnsi="Times New Roman" w:cs="Times New Roman"/>
        </w:rPr>
        <w:t>serta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mengoperasikan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jalan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tol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selama</w:t>
      </w:r>
      <w:proofErr w:type="spellEnd"/>
      <w:r w:rsidRPr="00DE6BC7">
        <w:rPr>
          <w:rFonts w:ascii="Times New Roman" w:hAnsi="Times New Roman" w:cs="Times New Roman"/>
        </w:rPr>
        <w:t xml:space="preserve"> masa </w:t>
      </w:r>
      <w:proofErr w:type="spellStart"/>
      <w:r w:rsidRPr="00DE6BC7">
        <w:rPr>
          <w:rFonts w:ascii="Times New Roman" w:hAnsi="Times New Roman" w:cs="Times New Roman"/>
        </w:rPr>
        <w:t>konsesi</w:t>
      </w:r>
      <w:proofErr w:type="spellEnd"/>
      <w:r w:rsidRPr="00DE6BC7">
        <w:rPr>
          <w:rFonts w:ascii="Times New Roman" w:hAnsi="Times New Roman" w:cs="Times New Roman"/>
        </w:rPr>
        <w:t>.</w:t>
      </w:r>
    </w:p>
    <w:p w14:paraId="5C600835" w14:textId="77777777" w:rsidR="00E174D4" w:rsidRPr="00DE6BC7" w:rsidRDefault="00E174D4" w:rsidP="00DE6BC7">
      <w:pPr>
        <w:rPr>
          <w:rFonts w:ascii="Times New Roman" w:hAnsi="Times New Roman" w:cs="Times New Roman"/>
        </w:rPr>
      </w:pPr>
    </w:p>
    <w:p w14:paraId="79AD4609" w14:textId="2E439E02" w:rsidR="00DE6BC7" w:rsidRDefault="00DE6BC7" w:rsidP="00DE6BC7">
      <w:pPr>
        <w:rPr>
          <w:rFonts w:ascii="Times New Roman" w:hAnsi="Times New Roman" w:cs="Times New Roman"/>
        </w:rPr>
      </w:pPr>
      <w:r w:rsidRPr="00DE6BC7">
        <w:rPr>
          <w:rFonts w:ascii="Times New Roman" w:hAnsi="Times New Roman" w:cs="Times New Roman"/>
        </w:rPr>
        <w:t xml:space="preserve">Pada </w:t>
      </w:r>
      <w:proofErr w:type="spellStart"/>
      <w:r w:rsidRPr="00DE6BC7">
        <w:rPr>
          <w:rFonts w:ascii="Times New Roman" w:hAnsi="Times New Roman" w:cs="Times New Roman"/>
        </w:rPr>
        <w:t>tahap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desain</w:t>
      </w:r>
      <w:proofErr w:type="spellEnd"/>
      <w:r w:rsidRPr="00DE6BC7">
        <w:rPr>
          <w:rFonts w:ascii="Times New Roman" w:hAnsi="Times New Roman" w:cs="Times New Roman"/>
        </w:rPr>
        <w:t xml:space="preserve">, </w:t>
      </w:r>
      <w:proofErr w:type="spellStart"/>
      <w:r w:rsidRPr="00DE6BC7">
        <w:rPr>
          <w:rFonts w:ascii="Times New Roman" w:hAnsi="Times New Roman" w:cs="Times New Roman"/>
        </w:rPr>
        <w:t>dilakukan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perencanaan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jalur</w:t>
      </w:r>
      <w:proofErr w:type="spellEnd"/>
      <w:r w:rsidRPr="00DE6BC7">
        <w:rPr>
          <w:rFonts w:ascii="Times New Roman" w:hAnsi="Times New Roman" w:cs="Times New Roman"/>
        </w:rPr>
        <w:t xml:space="preserve">, </w:t>
      </w:r>
      <w:proofErr w:type="spellStart"/>
      <w:r w:rsidRPr="00DE6BC7">
        <w:rPr>
          <w:rFonts w:ascii="Times New Roman" w:hAnsi="Times New Roman" w:cs="Times New Roman"/>
        </w:rPr>
        <w:t>struktur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jalan</w:t>
      </w:r>
      <w:proofErr w:type="spellEnd"/>
      <w:r w:rsidRPr="00DE6BC7">
        <w:rPr>
          <w:rFonts w:ascii="Times New Roman" w:hAnsi="Times New Roman" w:cs="Times New Roman"/>
        </w:rPr>
        <w:t xml:space="preserve">, dan </w:t>
      </w:r>
      <w:proofErr w:type="spellStart"/>
      <w:r w:rsidRPr="00DE6BC7">
        <w:rPr>
          <w:rFonts w:ascii="Times New Roman" w:hAnsi="Times New Roman" w:cs="Times New Roman"/>
        </w:rPr>
        <w:t>fasilitas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pendukung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seperti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gerbang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tol</w:t>
      </w:r>
      <w:proofErr w:type="spellEnd"/>
      <w:r w:rsidRPr="00DE6BC7">
        <w:rPr>
          <w:rFonts w:ascii="Times New Roman" w:hAnsi="Times New Roman" w:cs="Times New Roman"/>
        </w:rPr>
        <w:t xml:space="preserve"> dan rest area. </w:t>
      </w:r>
      <w:proofErr w:type="spellStart"/>
      <w:r w:rsidRPr="00DE6BC7">
        <w:rPr>
          <w:rFonts w:ascii="Times New Roman" w:hAnsi="Times New Roman" w:cs="Times New Roman"/>
        </w:rPr>
        <w:t>Setelah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itu</w:t>
      </w:r>
      <w:proofErr w:type="spellEnd"/>
      <w:r w:rsidRPr="00DE6BC7">
        <w:rPr>
          <w:rFonts w:ascii="Times New Roman" w:hAnsi="Times New Roman" w:cs="Times New Roman"/>
        </w:rPr>
        <w:t xml:space="preserve">, </w:t>
      </w:r>
      <w:proofErr w:type="spellStart"/>
      <w:r w:rsidRPr="00DE6BC7">
        <w:rPr>
          <w:rFonts w:ascii="Times New Roman" w:hAnsi="Times New Roman" w:cs="Times New Roman"/>
        </w:rPr>
        <w:t>tahap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pembangunan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dilakukan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menggunakan</w:t>
      </w:r>
      <w:proofErr w:type="spellEnd"/>
      <w:r w:rsidRPr="00DE6BC7">
        <w:rPr>
          <w:rFonts w:ascii="Times New Roman" w:hAnsi="Times New Roman" w:cs="Times New Roman"/>
        </w:rPr>
        <w:t xml:space="preserve"> dana </w:t>
      </w:r>
      <w:proofErr w:type="spellStart"/>
      <w:r w:rsidRPr="00DE6BC7">
        <w:rPr>
          <w:rFonts w:ascii="Times New Roman" w:hAnsi="Times New Roman" w:cs="Times New Roman"/>
        </w:rPr>
        <w:t>investasi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dari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pihak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swasta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maupun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kerja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sama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dengan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pemerintah</w:t>
      </w:r>
      <w:proofErr w:type="spellEnd"/>
      <w:r w:rsidRPr="00DE6BC7">
        <w:rPr>
          <w:rFonts w:ascii="Times New Roman" w:hAnsi="Times New Roman" w:cs="Times New Roman"/>
        </w:rPr>
        <w:t>.</w:t>
      </w:r>
    </w:p>
    <w:p w14:paraId="2BA422E9" w14:textId="77777777" w:rsidR="00E174D4" w:rsidRPr="00DE6BC7" w:rsidRDefault="00E174D4" w:rsidP="00DE6BC7">
      <w:pPr>
        <w:rPr>
          <w:rFonts w:ascii="Times New Roman" w:hAnsi="Times New Roman" w:cs="Times New Roman"/>
        </w:rPr>
      </w:pPr>
    </w:p>
    <w:p w14:paraId="0764D197" w14:textId="22C556D7" w:rsidR="00DE6BC7" w:rsidRDefault="00DE6BC7" w:rsidP="00DE6BC7">
      <w:pPr>
        <w:rPr>
          <w:rFonts w:ascii="Times New Roman" w:hAnsi="Times New Roman" w:cs="Times New Roman"/>
        </w:rPr>
      </w:pPr>
      <w:r w:rsidRPr="00DE6BC7">
        <w:rPr>
          <w:rFonts w:ascii="Times New Roman" w:hAnsi="Times New Roman" w:cs="Times New Roman"/>
        </w:rPr>
        <w:t xml:space="preserve">Ketika </w:t>
      </w:r>
      <w:proofErr w:type="spellStart"/>
      <w:r w:rsidRPr="00DE6BC7">
        <w:rPr>
          <w:rFonts w:ascii="Times New Roman" w:hAnsi="Times New Roman" w:cs="Times New Roman"/>
        </w:rPr>
        <w:t>jalan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tol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selesai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dibangun</w:t>
      </w:r>
      <w:proofErr w:type="spellEnd"/>
      <w:r w:rsidRPr="00DE6BC7">
        <w:rPr>
          <w:rFonts w:ascii="Times New Roman" w:hAnsi="Times New Roman" w:cs="Times New Roman"/>
        </w:rPr>
        <w:t xml:space="preserve">, </w:t>
      </w:r>
      <w:proofErr w:type="spellStart"/>
      <w:r w:rsidRPr="00DE6BC7">
        <w:rPr>
          <w:rFonts w:ascii="Times New Roman" w:hAnsi="Times New Roman" w:cs="Times New Roman"/>
        </w:rPr>
        <w:t>pihak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pengelola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mengoperasikan</w:t>
      </w:r>
      <w:proofErr w:type="spellEnd"/>
      <w:r w:rsidRPr="00DE6BC7">
        <w:rPr>
          <w:rFonts w:ascii="Times New Roman" w:hAnsi="Times New Roman" w:cs="Times New Roman"/>
        </w:rPr>
        <w:t xml:space="preserve"> dan </w:t>
      </w:r>
      <w:proofErr w:type="spellStart"/>
      <w:r w:rsidRPr="00DE6BC7">
        <w:rPr>
          <w:rFonts w:ascii="Times New Roman" w:hAnsi="Times New Roman" w:cs="Times New Roman"/>
        </w:rPr>
        <w:t>memelihara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jalan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tol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serta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memperoleh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keuntungan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dari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tarif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tol</w:t>
      </w:r>
      <w:proofErr w:type="spellEnd"/>
      <w:r w:rsidRPr="00DE6BC7">
        <w:rPr>
          <w:rFonts w:ascii="Times New Roman" w:hAnsi="Times New Roman" w:cs="Times New Roman"/>
        </w:rPr>
        <w:t xml:space="preserve"> yang </w:t>
      </w:r>
      <w:proofErr w:type="spellStart"/>
      <w:r w:rsidRPr="00DE6BC7">
        <w:rPr>
          <w:rFonts w:ascii="Times New Roman" w:hAnsi="Times New Roman" w:cs="Times New Roman"/>
        </w:rPr>
        <w:t>dibayarkan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pengguna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jalan</w:t>
      </w:r>
      <w:proofErr w:type="spellEnd"/>
      <w:r w:rsidRPr="00DE6BC7">
        <w:rPr>
          <w:rFonts w:ascii="Times New Roman" w:hAnsi="Times New Roman" w:cs="Times New Roman"/>
        </w:rPr>
        <w:t xml:space="preserve">. </w:t>
      </w:r>
      <w:proofErr w:type="spellStart"/>
      <w:r w:rsidRPr="00DE6BC7">
        <w:rPr>
          <w:rFonts w:ascii="Times New Roman" w:hAnsi="Times New Roman" w:cs="Times New Roman"/>
        </w:rPr>
        <w:t>Setelah</w:t>
      </w:r>
      <w:proofErr w:type="spellEnd"/>
      <w:r w:rsidRPr="00DE6BC7">
        <w:rPr>
          <w:rFonts w:ascii="Times New Roman" w:hAnsi="Times New Roman" w:cs="Times New Roman"/>
        </w:rPr>
        <w:t xml:space="preserve"> masa </w:t>
      </w:r>
      <w:proofErr w:type="spellStart"/>
      <w:r w:rsidRPr="00DE6BC7">
        <w:rPr>
          <w:rFonts w:ascii="Times New Roman" w:hAnsi="Times New Roman" w:cs="Times New Roman"/>
        </w:rPr>
        <w:t>kerja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sama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selesai</w:t>
      </w:r>
      <w:proofErr w:type="spellEnd"/>
      <w:r w:rsidRPr="00DE6BC7">
        <w:rPr>
          <w:rFonts w:ascii="Times New Roman" w:hAnsi="Times New Roman" w:cs="Times New Roman"/>
        </w:rPr>
        <w:t xml:space="preserve">, </w:t>
      </w:r>
      <w:proofErr w:type="spellStart"/>
      <w:r w:rsidRPr="00DE6BC7">
        <w:rPr>
          <w:rFonts w:ascii="Times New Roman" w:hAnsi="Times New Roman" w:cs="Times New Roman"/>
        </w:rPr>
        <w:t>aset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jalan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tol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dapat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diserahkan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kembali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kepada</w:t>
      </w:r>
      <w:proofErr w:type="spellEnd"/>
      <w:r w:rsidRPr="00DE6BC7">
        <w:rPr>
          <w:rFonts w:ascii="Times New Roman" w:hAnsi="Times New Roman" w:cs="Times New Roman"/>
        </w:rPr>
        <w:t xml:space="preserve"> </w:t>
      </w:r>
      <w:proofErr w:type="spellStart"/>
      <w:r w:rsidRPr="00DE6BC7">
        <w:rPr>
          <w:rFonts w:ascii="Times New Roman" w:hAnsi="Times New Roman" w:cs="Times New Roman"/>
        </w:rPr>
        <w:t>pemerintah</w:t>
      </w:r>
      <w:proofErr w:type="spellEnd"/>
      <w:r w:rsidRPr="00DE6BC7">
        <w:rPr>
          <w:rFonts w:ascii="Times New Roman" w:hAnsi="Times New Roman" w:cs="Times New Roman"/>
        </w:rPr>
        <w:t>.</w:t>
      </w:r>
    </w:p>
    <w:p w14:paraId="7B86C595" w14:textId="77777777" w:rsidR="00E174D4" w:rsidRDefault="00E174D4" w:rsidP="00DE6BC7">
      <w:pPr>
        <w:rPr>
          <w:rFonts w:ascii="Times New Roman" w:hAnsi="Times New Roman" w:cs="Times New Roman"/>
        </w:rPr>
      </w:pPr>
    </w:p>
    <w:p w14:paraId="515A33EF" w14:textId="46ABD41A" w:rsidR="002F2E1E" w:rsidRDefault="006F76B6" w:rsidP="002F2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DECC988" wp14:editId="75FC47F2">
            <wp:simplePos x="0" y="0"/>
            <wp:positionH relativeFrom="margin">
              <wp:align>right</wp:align>
            </wp:positionH>
            <wp:positionV relativeFrom="paragraph">
              <wp:posOffset>358140</wp:posOffset>
            </wp:positionV>
            <wp:extent cx="2393950" cy="1661160"/>
            <wp:effectExtent l="0" t="0" r="6350" b="0"/>
            <wp:wrapTopAndBottom/>
            <wp:docPr id="10216059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66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7A76E9F" wp14:editId="1997F770">
            <wp:simplePos x="0" y="0"/>
            <wp:positionH relativeFrom="margin">
              <wp:posOffset>15240</wp:posOffset>
            </wp:positionH>
            <wp:positionV relativeFrom="paragraph">
              <wp:posOffset>373380</wp:posOffset>
            </wp:positionV>
            <wp:extent cx="2423160" cy="1638300"/>
            <wp:effectExtent l="0" t="0" r="0" b="0"/>
            <wp:wrapTopAndBottom/>
            <wp:docPr id="16126146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E1E" w:rsidRPr="002F2E1E">
        <w:rPr>
          <w:rFonts w:ascii="Times New Roman" w:hAnsi="Times New Roman" w:cs="Times New Roman"/>
        </w:rPr>
        <w:t xml:space="preserve">1. </w:t>
      </w:r>
      <w:proofErr w:type="spellStart"/>
      <w:r w:rsidR="002F2E1E" w:rsidRPr="002F2E1E">
        <w:rPr>
          <w:rFonts w:ascii="Times New Roman" w:hAnsi="Times New Roman" w:cs="Times New Roman"/>
        </w:rPr>
        <w:t>Tahap</w:t>
      </w:r>
      <w:proofErr w:type="spellEnd"/>
      <w:r w:rsidR="002F2E1E" w:rsidRPr="002F2E1E">
        <w:rPr>
          <w:rFonts w:ascii="Times New Roman" w:hAnsi="Times New Roman" w:cs="Times New Roman"/>
        </w:rPr>
        <w:t xml:space="preserve"> Design (</w:t>
      </w:r>
      <w:proofErr w:type="spellStart"/>
      <w:r w:rsidR="002F2E1E" w:rsidRPr="002F2E1E">
        <w:rPr>
          <w:rFonts w:ascii="Times New Roman" w:hAnsi="Times New Roman" w:cs="Times New Roman"/>
        </w:rPr>
        <w:t>Perencanaan</w:t>
      </w:r>
      <w:proofErr w:type="spellEnd"/>
      <w:r w:rsidR="002F2E1E" w:rsidRPr="002F2E1E">
        <w:rPr>
          <w:rFonts w:ascii="Times New Roman" w:hAnsi="Times New Roman" w:cs="Times New Roman"/>
        </w:rPr>
        <w:t>)</w:t>
      </w:r>
    </w:p>
    <w:p w14:paraId="41735891" w14:textId="77777777" w:rsidR="002F2E1E" w:rsidRDefault="002F2E1E" w:rsidP="002F2E1E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4BBB4A6" w14:textId="0825589F" w:rsidR="002F2E1E" w:rsidRDefault="002F2E1E" w:rsidP="002F2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D1CF848" wp14:editId="1F4F3A77">
            <wp:simplePos x="0" y="0"/>
            <wp:positionH relativeFrom="column">
              <wp:posOffset>2659380</wp:posOffset>
            </wp:positionH>
            <wp:positionV relativeFrom="paragraph">
              <wp:posOffset>289560</wp:posOffset>
            </wp:positionV>
            <wp:extent cx="2499360" cy="1600200"/>
            <wp:effectExtent l="0" t="0" r="0" b="0"/>
            <wp:wrapTopAndBottom/>
            <wp:docPr id="665527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7559C2E1" wp14:editId="62FD0254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2512060" cy="1600200"/>
            <wp:effectExtent l="0" t="0" r="2540" b="0"/>
            <wp:wrapTopAndBottom/>
            <wp:docPr id="7346965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2E1E">
        <w:rPr>
          <w:rFonts w:ascii="Times New Roman" w:hAnsi="Times New Roman" w:cs="Times New Roman"/>
        </w:rPr>
        <w:t>2. T</w:t>
      </w:r>
      <w:proofErr w:type="spellStart"/>
      <w:r w:rsidRPr="002F2E1E">
        <w:rPr>
          <w:rFonts w:ascii="Times New Roman" w:hAnsi="Times New Roman" w:cs="Times New Roman"/>
        </w:rPr>
        <w:t>ahap</w:t>
      </w:r>
      <w:proofErr w:type="spellEnd"/>
      <w:r w:rsidRPr="002F2E1E">
        <w:rPr>
          <w:rFonts w:ascii="Times New Roman" w:hAnsi="Times New Roman" w:cs="Times New Roman"/>
        </w:rPr>
        <w:t xml:space="preserve"> Build (Pembangunan)</w:t>
      </w:r>
    </w:p>
    <w:p w14:paraId="39449201" w14:textId="5971C4A7" w:rsidR="002F2E1E" w:rsidRDefault="002F2E1E" w:rsidP="002F2E1E">
      <w:pPr>
        <w:rPr>
          <w:rFonts w:ascii="Times New Roman" w:hAnsi="Times New Roman" w:cs="Times New Roman"/>
        </w:rPr>
      </w:pPr>
    </w:p>
    <w:p w14:paraId="20697FC2" w14:textId="436B9380" w:rsidR="002F2E1E" w:rsidRDefault="002F2E1E" w:rsidP="002F2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22F02DFA" wp14:editId="5B518F8D">
            <wp:simplePos x="0" y="0"/>
            <wp:positionH relativeFrom="margin">
              <wp:align>left</wp:align>
            </wp:positionH>
            <wp:positionV relativeFrom="paragraph">
              <wp:posOffset>373380</wp:posOffset>
            </wp:positionV>
            <wp:extent cx="2490470" cy="1531620"/>
            <wp:effectExtent l="0" t="0" r="5080" b="0"/>
            <wp:wrapTopAndBottom/>
            <wp:docPr id="4013545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153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43470540" wp14:editId="149CB828">
            <wp:simplePos x="0" y="0"/>
            <wp:positionH relativeFrom="column">
              <wp:posOffset>2659380</wp:posOffset>
            </wp:positionH>
            <wp:positionV relativeFrom="paragraph">
              <wp:posOffset>281940</wp:posOffset>
            </wp:positionV>
            <wp:extent cx="2529191" cy="1684020"/>
            <wp:effectExtent l="0" t="0" r="5080" b="0"/>
            <wp:wrapTopAndBottom/>
            <wp:docPr id="28639157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191" cy="168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F2E1E">
        <w:rPr>
          <w:rFonts w:ascii="Times New Roman" w:hAnsi="Times New Roman" w:cs="Times New Roman"/>
        </w:rPr>
        <w:t xml:space="preserve">3. </w:t>
      </w:r>
      <w:proofErr w:type="spellStart"/>
      <w:r w:rsidRPr="002F2E1E">
        <w:rPr>
          <w:rFonts w:ascii="Times New Roman" w:hAnsi="Times New Roman" w:cs="Times New Roman"/>
        </w:rPr>
        <w:t>Tahap</w:t>
      </w:r>
      <w:proofErr w:type="spellEnd"/>
      <w:r w:rsidRPr="002F2E1E">
        <w:rPr>
          <w:rFonts w:ascii="Times New Roman" w:hAnsi="Times New Roman" w:cs="Times New Roman"/>
        </w:rPr>
        <w:t xml:space="preserve"> Finance (</w:t>
      </w:r>
      <w:proofErr w:type="spellStart"/>
      <w:r w:rsidRPr="002F2E1E">
        <w:rPr>
          <w:rFonts w:ascii="Times New Roman" w:hAnsi="Times New Roman" w:cs="Times New Roman"/>
        </w:rPr>
        <w:t>Pembiayaan</w:t>
      </w:r>
      <w:proofErr w:type="spellEnd"/>
      <w:r w:rsidRPr="002F2E1E">
        <w:rPr>
          <w:rFonts w:ascii="Times New Roman" w:hAnsi="Times New Roman" w:cs="Times New Roman"/>
        </w:rPr>
        <w:t>)</w:t>
      </w:r>
    </w:p>
    <w:p w14:paraId="463BFD37" w14:textId="1B3D6DF7" w:rsidR="002F2E1E" w:rsidRDefault="002F2E1E" w:rsidP="002F2E1E">
      <w:pPr>
        <w:rPr>
          <w:rFonts w:ascii="Times New Roman" w:hAnsi="Times New Roman" w:cs="Times New Roman"/>
        </w:rPr>
      </w:pPr>
    </w:p>
    <w:p w14:paraId="73446D5E" w14:textId="110661A1" w:rsidR="002F2E1E" w:rsidRDefault="002F2E1E" w:rsidP="002F2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3469470" wp14:editId="00E60D66">
            <wp:simplePos x="0" y="0"/>
            <wp:positionH relativeFrom="margin">
              <wp:align>left</wp:align>
            </wp:positionH>
            <wp:positionV relativeFrom="paragraph">
              <wp:posOffset>259715</wp:posOffset>
            </wp:positionV>
            <wp:extent cx="2512060" cy="1523365"/>
            <wp:effectExtent l="0" t="0" r="2540" b="635"/>
            <wp:wrapTopAndBottom/>
            <wp:docPr id="83362484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52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241DAF8B" wp14:editId="1BC57354">
            <wp:simplePos x="0" y="0"/>
            <wp:positionH relativeFrom="column">
              <wp:posOffset>2689860</wp:posOffset>
            </wp:positionH>
            <wp:positionV relativeFrom="paragraph">
              <wp:posOffset>267335</wp:posOffset>
            </wp:positionV>
            <wp:extent cx="2527935" cy="1515745"/>
            <wp:effectExtent l="0" t="0" r="5715" b="8255"/>
            <wp:wrapTopAndBottom/>
            <wp:docPr id="105416795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151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F2E1E">
        <w:rPr>
          <w:rFonts w:ascii="Times New Roman" w:hAnsi="Times New Roman" w:cs="Times New Roman"/>
        </w:rPr>
        <w:t xml:space="preserve">4. </w:t>
      </w:r>
      <w:proofErr w:type="spellStart"/>
      <w:r w:rsidRPr="002F2E1E">
        <w:rPr>
          <w:rFonts w:ascii="Times New Roman" w:hAnsi="Times New Roman" w:cs="Times New Roman"/>
        </w:rPr>
        <w:t>Tahap</w:t>
      </w:r>
      <w:proofErr w:type="spellEnd"/>
      <w:r w:rsidRPr="002F2E1E">
        <w:rPr>
          <w:rFonts w:ascii="Times New Roman" w:hAnsi="Times New Roman" w:cs="Times New Roman"/>
        </w:rPr>
        <w:t xml:space="preserve"> Operate (</w:t>
      </w:r>
      <w:proofErr w:type="spellStart"/>
      <w:r w:rsidRPr="002F2E1E">
        <w:rPr>
          <w:rFonts w:ascii="Times New Roman" w:hAnsi="Times New Roman" w:cs="Times New Roman"/>
        </w:rPr>
        <w:t>Operasional</w:t>
      </w:r>
      <w:proofErr w:type="spellEnd"/>
      <w:r w:rsidRPr="002F2E1E">
        <w:rPr>
          <w:rFonts w:ascii="Times New Roman" w:hAnsi="Times New Roman" w:cs="Times New Roman"/>
        </w:rPr>
        <w:t>)</w:t>
      </w:r>
    </w:p>
    <w:p w14:paraId="2B866CC4" w14:textId="77777777" w:rsidR="00E174D4" w:rsidRDefault="00E174D4" w:rsidP="002F2E1E">
      <w:pPr>
        <w:rPr>
          <w:rFonts w:ascii="Times New Roman" w:hAnsi="Times New Roman" w:cs="Times New Roman"/>
        </w:rPr>
      </w:pPr>
    </w:p>
    <w:p w14:paraId="301828CF" w14:textId="64C23238" w:rsidR="00DE6BC7" w:rsidRPr="008A3363" w:rsidRDefault="008A3363" w:rsidP="00DE6BC7">
      <w:pPr>
        <w:rPr>
          <w:rFonts w:ascii="Times New Roman" w:hAnsi="Times New Roman" w:cs="Times New Roman"/>
          <w:b/>
          <w:bCs/>
        </w:rPr>
      </w:pPr>
      <w:proofErr w:type="spellStart"/>
      <w:r w:rsidRPr="008A3363">
        <w:rPr>
          <w:rFonts w:ascii="Times New Roman" w:hAnsi="Times New Roman" w:cs="Times New Roman"/>
          <w:b/>
          <w:bCs/>
        </w:rPr>
        <w:t>Pihak</w:t>
      </w:r>
      <w:proofErr w:type="spellEnd"/>
      <w:r w:rsidRPr="008A33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A3363">
        <w:rPr>
          <w:rFonts w:ascii="Times New Roman" w:hAnsi="Times New Roman" w:cs="Times New Roman"/>
          <w:b/>
          <w:bCs/>
        </w:rPr>
        <w:t>terlibat</w:t>
      </w:r>
      <w:proofErr w:type="spellEnd"/>
    </w:p>
    <w:p w14:paraId="3E14CE1F" w14:textId="77777777" w:rsidR="00E174D4" w:rsidRDefault="008A3363" w:rsidP="008A3363">
      <w:pPr>
        <w:rPr>
          <w:rFonts w:ascii="Times New Roman" w:hAnsi="Times New Roman" w:cs="Times New Roman"/>
        </w:rPr>
      </w:pPr>
      <w:proofErr w:type="spellStart"/>
      <w:r w:rsidRPr="008A3363">
        <w:rPr>
          <w:rFonts w:ascii="Times New Roman" w:hAnsi="Times New Roman" w:cs="Times New Roman"/>
        </w:rPr>
        <w:t>Dalam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sistem</w:t>
      </w:r>
      <w:proofErr w:type="spellEnd"/>
      <w:r w:rsidRPr="008A3363">
        <w:rPr>
          <w:rFonts w:ascii="Times New Roman" w:hAnsi="Times New Roman" w:cs="Times New Roman"/>
        </w:rPr>
        <w:t xml:space="preserve"> Design Build Finance Operate (DBFO), </w:t>
      </w:r>
      <w:proofErr w:type="spellStart"/>
      <w:r w:rsidRPr="008A3363">
        <w:rPr>
          <w:rFonts w:ascii="Times New Roman" w:hAnsi="Times New Roman" w:cs="Times New Roman"/>
        </w:rPr>
        <w:t>terdapat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beberapa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pihak</w:t>
      </w:r>
      <w:proofErr w:type="spellEnd"/>
      <w:r w:rsidRPr="008A3363">
        <w:rPr>
          <w:rFonts w:ascii="Times New Roman" w:hAnsi="Times New Roman" w:cs="Times New Roman"/>
        </w:rPr>
        <w:t xml:space="preserve"> yang </w:t>
      </w:r>
      <w:proofErr w:type="spellStart"/>
      <w:r w:rsidRPr="008A3363">
        <w:rPr>
          <w:rFonts w:ascii="Times New Roman" w:hAnsi="Times New Roman" w:cs="Times New Roman"/>
        </w:rPr>
        <w:t>terlibat</w:t>
      </w:r>
      <w:proofErr w:type="spellEnd"/>
      <w:r w:rsidRPr="008A3363">
        <w:rPr>
          <w:rFonts w:ascii="Times New Roman" w:hAnsi="Times New Roman" w:cs="Times New Roman"/>
        </w:rPr>
        <w:t xml:space="preserve">, </w:t>
      </w:r>
      <w:proofErr w:type="spellStart"/>
      <w:r w:rsidRPr="008A3363">
        <w:rPr>
          <w:rFonts w:ascii="Times New Roman" w:hAnsi="Times New Roman" w:cs="Times New Roman"/>
        </w:rPr>
        <w:t>yaitu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pemerintah</w:t>
      </w:r>
      <w:proofErr w:type="spellEnd"/>
      <w:r w:rsidRPr="008A3363">
        <w:rPr>
          <w:rFonts w:ascii="Times New Roman" w:hAnsi="Times New Roman" w:cs="Times New Roman"/>
        </w:rPr>
        <w:t xml:space="preserve">, badan </w:t>
      </w:r>
      <w:proofErr w:type="spellStart"/>
      <w:r w:rsidRPr="008A3363">
        <w:rPr>
          <w:rFonts w:ascii="Times New Roman" w:hAnsi="Times New Roman" w:cs="Times New Roman"/>
        </w:rPr>
        <w:t>usaha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atau</w:t>
      </w:r>
      <w:proofErr w:type="spellEnd"/>
      <w:r w:rsidRPr="008A3363">
        <w:rPr>
          <w:rFonts w:ascii="Times New Roman" w:hAnsi="Times New Roman" w:cs="Times New Roman"/>
        </w:rPr>
        <w:t xml:space="preserve"> investor, </w:t>
      </w:r>
      <w:proofErr w:type="spellStart"/>
      <w:r w:rsidRPr="008A3363">
        <w:rPr>
          <w:rFonts w:ascii="Times New Roman" w:hAnsi="Times New Roman" w:cs="Times New Roman"/>
        </w:rPr>
        <w:t>konsultan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perencana</w:t>
      </w:r>
      <w:proofErr w:type="spellEnd"/>
      <w:r w:rsidRPr="008A3363">
        <w:rPr>
          <w:rFonts w:ascii="Times New Roman" w:hAnsi="Times New Roman" w:cs="Times New Roman"/>
        </w:rPr>
        <w:t xml:space="preserve">, </w:t>
      </w:r>
      <w:proofErr w:type="spellStart"/>
      <w:r w:rsidRPr="008A3363">
        <w:rPr>
          <w:rFonts w:ascii="Times New Roman" w:hAnsi="Times New Roman" w:cs="Times New Roman"/>
        </w:rPr>
        <w:t>kontraktor</w:t>
      </w:r>
      <w:proofErr w:type="spellEnd"/>
      <w:r w:rsidRPr="008A3363">
        <w:rPr>
          <w:rFonts w:ascii="Times New Roman" w:hAnsi="Times New Roman" w:cs="Times New Roman"/>
        </w:rPr>
        <w:t xml:space="preserve">, </w:t>
      </w:r>
      <w:proofErr w:type="spellStart"/>
      <w:r w:rsidRPr="008A3363">
        <w:rPr>
          <w:rFonts w:ascii="Times New Roman" w:hAnsi="Times New Roman" w:cs="Times New Roman"/>
        </w:rPr>
        <w:t>lembaga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pembiayaan</w:t>
      </w:r>
      <w:proofErr w:type="spellEnd"/>
      <w:r w:rsidRPr="008A3363">
        <w:rPr>
          <w:rFonts w:ascii="Times New Roman" w:hAnsi="Times New Roman" w:cs="Times New Roman"/>
        </w:rPr>
        <w:t xml:space="preserve">, operator, dan </w:t>
      </w:r>
      <w:proofErr w:type="spellStart"/>
      <w:r w:rsidRPr="008A3363">
        <w:rPr>
          <w:rFonts w:ascii="Times New Roman" w:hAnsi="Times New Roman" w:cs="Times New Roman"/>
        </w:rPr>
        <w:t>masyarakat</w:t>
      </w:r>
      <w:proofErr w:type="spellEnd"/>
      <w:r w:rsidRPr="008A3363">
        <w:rPr>
          <w:rFonts w:ascii="Times New Roman" w:hAnsi="Times New Roman" w:cs="Times New Roman"/>
        </w:rPr>
        <w:t>.</w:t>
      </w:r>
    </w:p>
    <w:p w14:paraId="1ABCAC63" w14:textId="77777777" w:rsidR="00E174D4" w:rsidRDefault="00E174D4" w:rsidP="008A3363">
      <w:pPr>
        <w:rPr>
          <w:rFonts w:ascii="Times New Roman" w:hAnsi="Times New Roman" w:cs="Times New Roman"/>
        </w:rPr>
      </w:pPr>
    </w:p>
    <w:p w14:paraId="3464AFFC" w14:textId="378D2D6F" w:rsidR="008A3363" w:rsidRDefault="008A3363" w:rsidP="008A3363">
      <w:pPr>
        <w:rPr>
          <w:rFonts w:ascii="Times New Roman" w:hAnsi="Times New Roman" w:cs="Times New Roman"/>
        </w:rPr>
      </w:pPr>
      <w:proofErr w:type="spellStart"/>
      <w:r w:rsidRPr="008A3363">
        <w:rPr>
          <w:rFonts w:ascii="Times New Roman" w:hAnsi="Times New Roman" w:cs="Times New Roman"/>
        </w:rPr>
        <w:t>Pemerintah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berperan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sebagai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pemberi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izin</w:t>
      </w:r>
      <w:proofErr w:type="spellEnd"/>
      <w:r w:rsidRPr="008A3363">
        <w:rPr>
          <w:rFonts w:ascii="Times New Roman" w:hAnsi="Times New Roman" w:cs="Times New Roman"/>
        </w:rPr>
        <w:t xml:space="preserve"> dan </w:t>
      </w:r>
      <w:proofErr w:type="spellStart"/>
      <w:r w:rsidRPr="008A3363">
        <w:rPr>
          <w:rFonts w:ascii="Times New Roman" w:hAnsi="Times New Roman" w:cs="Times New Roman"/>
        </w:rPr>
        <w:t>pengawas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proyek</w:t>
      </w:r>
      <w:proofErr w:type="spellEnd"/>
      <w:r w:rsidRPr="008A3363">
        <w:rPr>
          <w:rFonts w:ascii="Times New Roman" w:hAnsi="Times New Roman" w:cs="Times New Roman"/>
        </w:rPr>
        <w:t xml:space="preserve">. Badan </w:t>
      </w:r>
      <w:proofErr w:type="spellStart"/>
      <w:r w:rsidRPr="008A3363">
        <w:rPr>
          <w:rFonts w:ascii="Times New Roman" w:hAnsi="Times New Roman" w:cs="Times New Roman"/>
        </w:rPr>
        <w:t>usaha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atau</w:t>
      </w:r>
      <w:proofErr w:type="spellEnd"/>
      <w:r w:rsidRPr="008A3363">
        <w:rPr>
          <w:rFonts w:ascii="Times New Roman" w:hAnsi="Times New Roman" w:cs="Times New Roman"/>
        </w:rPr>
        <w:t xml:space="preserve"> investor </w:t>
      </w:r>
      <w:proofErr w:type="spellStart"/>
      <w:r w:rsidRPr="008A3363">
        <w:rPr>
          <w:rFonts w:ascii="Times New Roman" w:hAnsi="Times New Roman" w:cs="Times New Roman"/>
        </w:rPr>
        <w:t>bertanggung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jawab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terhadap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desain</w:t>
      </w:r>
      <w:proofErr w:type="spellEnd"/>
      <w:r w:rsidRPr="008A3363">
        <w:rPr>
          <w:rFonts w:ascii="Times New Roman" w:hAnsi="Times New Roman" w:cs="Times New Roman"/>
        </w:rPr>
        <w:t xml:space="preserve">, </w:t>
      </w:r>
      <w:proofErr w:type="spellStart"/>
      <w:r w:rsidRPr="008A3363">
        <w:rPr>
          <w:rFonts w:ascii="Times New Roman" w:hAnsi="Times New Roman" w:cs="Times New Roman"/>
        </w:rPr>
        <w:t>pembangunan</w:t>
      </w:r>
      <w:proofErr w:type="spellEnd"/>
      <w:r w:rsidRPr="008A3363">
        <w:rPr>
          <w:rFonts w:ascii="Times New Roman" w:hAnsi="Times New Roman" w:cs="Times New Roman"/>
        </w:rPr>
        <w:t xml:space="preserve">, </w:t>
      </w:r>
      <w:proofErr w:type="spellStart"/>
      <w:r w:rsidRPr="008A3363">
        <w:rPr>
          <w:rFonts w:ascii="Times New Roman" w:hAnsi="Times New Roman" w:cs="Times New Roman"/>
        </w:rPr>
        <w:t>pembiayaan</w:t>
      </w:r>
      <w:proofErr w:type="spellEnd"/>
      <w:r w:rsidRPr="008A3363">
        <w:rPr>
          <w:rFonts w:ascii="Times New Roman" w:hAnsi="Times New Roman" w:cs="Times New Roman"/>
        </w:rPr>
        <w:t xml:space="preserve">, dan </w:t>
      </w:r>
      <w:proofErr w:type="spellStart"/>
      <w:r w:rsidRPr="008A3363">
        <w:rPr>
          <w:rFonts w:ascii="Times New Roman" w:hAnsi="Times New Roman" w:cs="Times New Roman"/>
        </w:rPr>
        <w:t>operasional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proyek</w:t>
      </w:r>
      <w:proofErr w:type="spellEnd"/>
      <w:r w:rsidRPr="008A3363">
        <w:rPr>
          <w:rFonts w:ascii="Times New Roman" w:hAnsi="Times New Roman" w:cs="Times New Roman"/>
        </w:rPr>
        <w:t xml:space="preserve">. </w:t>
      </w:r>
      <w:proofErr w:type="spellStart"/>
      <w:r w:rsidRPr="008A3363">
        <w:rPr>
          <w:rFonts w:ascii="Times New Roman" w:hAnsi="Times New Roman" w:cs="Times New Roman"/>
        </w:rPr>
        <w:t>Konsultan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perencana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membuat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desain</w:t>
      </w:r>
      <w:proofErr w:type="spellEnd"/>
      <w:r w:rsidRPr="008A3363">
        <w:rPr>
          <w:rFonts w:ascii="Times New Roman" w:hAnsi="Times New Roman" w:cs="Times New Roman"/>
        </w:rPr>
        <w:t xml:space="preserve"> dan </w:t>
      </w:r>
      <w:proofErr w:type="spellStart"/>
      <w:r w:rsidRPr="008A3363">
        <w:rPr>
          <w:rFonts w:ascii="Times New Roman" w:hAnsi="Times New Roman" w:cs="Times New Roman"/>
        </w:rPr>
        <w:t>perencanaan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teknis</w:t>
      </w:r>
      <w:proofErr w:type="spellEnd"/>
      <w:r w:rsidRPr="008A3363">
        <w:rPr>
          <w:rFonts w:ascii="Times New Roman" w:hAnsi="Times New Roman" w:cs="Times New Roman"/>
        </w:rPr>
        <w:t xml:space="preserve">, </w:t>
      </w:r>
      <w:proofErr w:type="spellStart"/>
      <w:r w:rsidRPr="008A3363">
        <w:rPr>
          <w:rFonts w:ascii="Times New Roman" w:hAnsi="Times New Roman" w:cs="Times New Roman"/>
        </w:rPr>
        <w:t>sedangkan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kontraktor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melaksanakan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pembangunan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fisik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proyek</w:t>
      </w:r>
      <w:proofErr w:type="spellEnd"/>
      <w:r w:rsidRPr="008A3363">
        <w:rPr>
          <w:rFonts w:ascii="Times New Roman" w:hAnsi="Times New Roman" w:cs="Times New Roman"/>
        </w:rPr>
        <w:t>.</w:t>
      </w:r>
    </w:p>
    <w:p w14:paraId="11036C3B" w14:textId="77777777" w:rsidR="00E174D4" w:rsidRPr="008A3363" w:rsidRDefault="00E174D4" w:rsidP="008A3363">
      <w:pPr>
        <w:rPr>
          <w:rFonts w:ascii="Times New Roman" w:hAnsi="Times New Roman" w:cs="Times New Roman"/>
        </w:rPr>
      </w:pPr>
    </w:p>
    <w:p w14:paraId="62FDDDC3" w14:textId="15C022E7" w:rsidR="008A3363" w:rsidRDefault="008A3363" w:rsidP="008A3363">
      <w:pPr>
        <w:rPr>
          <w:rFonts w:ascii="Times New Roman" w:hAnsi="Times New Roman" w:cs="Times New Roman"/>
        </w:rPr>
      </w:pPr>
      <w:r w:rsidRPr="008A3363">
        <w:rPr>
          <w:rFonts w:ascii="Times New Roman" w:hAnsi="Times New Roman" w:cs="Times New Roman"/>
        </w:rPr>
        <w:t xml:space="preserve">Lembaga </w:t>
      </w:r>
      <w:proofErr w:type="spellStart"/>
      <w:r w:rsidRPr="008A3363">
        <w:rPr>
          <w:rFonts w:ascii="Times New Roman" w:hAnsi="Times New Roman" w:cs="Times New Roman"/>
        </w:rPr>
        <w:t>pembiayaan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membantu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menyediakan</w:t>
      </w:r>
      <w:proofErr w:type="spellEnd"/>
      <w:r w:rsidRPr="008A3363">
        <w:rPr>
          <w:rFonts w:ascii="Times New Roman" w:hAnsi="Times New Roman" w:cs="Times New Roman"/>
        </w:rPr>
        <w:t xml:space="preserve"> dana </w:t>
      </w:r>
      <w:proofErr w:type="spellStart"/>
      <w:r w:rsidRPr="008A3363">
        <w:rPr>
          <w:rFonts w:ascii="Times New Roman" w:hAnsi="Times New Roman" w:cs="Times New Roman"/>
        </w:rPr>
        <w:t>investasi</w:t>
      </w:r>
      <w:proofErr w:type="spellEnd"/>
      <w:r w:rsidRPr="008A3363">
        <w:rPr>
          <w:rFonts w:ascii="Times New Roman" w:hAnsi="Times New Roman" w:cs="Times New Roman"/>
        </w:rPr>
        <w:t xml:space="preserve">. </w:t>
      </w:r>
      <w:proofErr w:type="spellStart"/>
      <w:r w:rsidRPr="008A3363">
        <w:rPr>
          <w:rFonts w:ascii="Times New Roman" w:hAnsi="Times New Roman" w:cs="Times New Roman"/>
        </w:rPr>
        <w:t>Setelah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proyek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selesai</w:t>
      </w:r>
      <w:proofErr w:type="spellEnd"/>
      <w:r w:rsidRPr="008A3363">
        <w:rPr>
          <w:rFonts w:ascii="Times New Roman" w:hAnsi="Times New Roman" w:cs="Times New Roman"/>
        </w:rPr>
        <w:t xml:space="preserve">, operator </w:t>
      </w:r>
      <w:proofErr w:type="spellStart"/>
      <w:r w:rsidRPr="008A3363">
        <w:rPr>
          <w:rFonts w:ascii="Times New Roman" w:hAnsi="Times New Roman" w:cs="Times New Roman"/>
        </w:rPr>
        <w:t>bertugas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mengelola</w:t>
      </w:r>
      <w:proofErr w:type="spellEnd"/>
      <w:r w:rsidRPr="008A3363">
        <w:rPr>
          <w:rFonts w:ascii="Times New Roman" w:hAnsi="Times New Roman" w:cs="Times New Roman"/>
        </w:rPr>
        <w:t xml:space="preserve"> dan </w:t>
      </w:r>
      <w:proofErr w:type="spellStart"/>
      <w:r w:rsidRPr="008A3363">
        <w:rPr>
          <w:rFonts w:ascii="Times New Roman" w:hAnsi="Times New Roman" w:cs="Times New Roman"/>
        </w:rPr>
        <w:t>memelihara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infrastruktur</w:t>
      </w:r>
      <w:proofErr w:type="spellEnd"/>
      <w:r w:rsidRPr="008A3363">
        <w:rPr>
          <w:rFonts w:ascii="Times New Roman" w:hAnsi="Times New Roman" w:cs="Times New Roman"/>
        </w:rPr>
        <w:t xml:space="preserve">. Masyarakat </w:t>
      </w:r>
      <w:proofErr w:type="spellStart"/>
      <w:r w:rsidRPr="008A3363">
        <w:rPr>
          <w:rFonts w:ascii="Times New Roman" w:hAnsi="Times New Roman" w:cs="Times New Roman"/>
        </w:rPr>
        <w:t>menjadi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pengguna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fasilitas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sekaligus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sumber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pendapatan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proyek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melalui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pembayaran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layanan</w:t>
      </w:r>
      <w:proofErr w:type="spellEnd"/>
      <w:r w:rsidRPr="008A3363">
        <w:rPr>
          <w:rFonts w:ascii="Times New Roman" w:hAnsi="Times New Roman" w:cs="Times New Roman"/>
        </w:rPr>
        <w:t>.</w:t>
      </w:r>
    </w:p>
    <w:p w14:paraId="2978EE6F" w14:textId="691B8B5C" w:rsidR="00DE6BC7" w:rsidRDefault="00DE6BC7" w:rsidP="00DE6BC7">
      <w:pPr>
        <w:rPr>
          <w:rFonts w:ascii="Times New Roman" w:hAnsi="Times New Roman" w:cs="Times New Roman"/>
        </w:rPr>
      </w:pPr>
    </w:p>
    <w:p w14:paraId="4234697F" w14:textId="51800A97" w:rsidR="008A3363" w:rsidRPr="008A3363" w:rsidRDefault="008A3363" w:rsidP="00DE6BC7">
      <w:pPr>
        <w:rPr>
          <w:rFonts w:ascii="Times New Roman" w:hAnsi="Times New Roman" w:cs="Times New Roman"/>
          <w:b/>
          <w:bCs/>
        </w:rPr>
      </w:pPr>
      <w:proofErr w:type="spellStart"/>
      <w:r w:rsidRPr="008A3363">
        <w:rPr>
          <w:rFonts w:ascii="Times New Roman" w:hAnsi="Times New Roman" w:cs="Times New Roman"/>
          <w:b/>
          <w:bCs/>
        </w:rPr>
        <w:t>Objek</w:t>
      </w:r>
      <w:proofErr w:type="spellEnd"/>
      <w:r w:rsidRPr="008A3363">
        <w:rPr>
          <w:rFonts w:ascii="Times New Roman" w:hAnsi="Times New Roman" w:cs="Times New Roman"/>
          <w:b/>
          <w:bCs/>
        </w:rPr>
        <w:t xml:space="preserve"> DBFO</w:t>
      </w:r>
    </w:p>
    <w:p w14:paraId="2C30B734" w14:textId="3F344A16" w:rsidR="008A3363" w:rsidRDefault="008A3363" w:rsidP="008A3363">
      <w:pPr>
        <w:rPr>
          <w:rFonts w:ascii="Times New Roman" w:hAnsi="Times New Roman" w:cs="Times New Roman"/>
        </w:rPr>
      </w:pPr>
      <w:proofErr w:type="spellStart"/>
      <w:r w:rsidRPr="008A3363">
        <w:rPr>
          <w:rFonts w:ascii="Times New Roman" w:hAnsi="Times New Roman" w:cs="Times New Roman"/>
        </w:rPr>
        <w:t>Objek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dalam</w:t>
      </w:r>
      <w:proofErr w:type="spellEnd"/>
      <w:r w:rsidRPr="008A3363">
        <w:rPr>
          <w:rFonts w:ascii="Times New Roman" w:hAnsi="Times New Roman" w:cs="Times New Roman"/>
        </w:rPr>
        <w:t xml:space="preserve"> DBFO (Design Build Finance Operate) </w:t>
      </w:r>
      <w:proofErr w:type="spellStart"/>
      <w:r w:rsidRPr="008A3363">
        <w:rPr>
          <w:rFonts w:ascii="Times New Roman" w:hAnsi="Times New Roman" w:cs="Times New Roman"/>
        </w:rPr>
        <w:t>adalah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proyek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infrastruktur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atau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fasilitas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umum</w:t>
      </w:r>
      <w:proofErr w:type="spellEnd"/>
      <w:r w:rsidRPr="008A3363">
        <w:rPr>
          <w:rFonts w:ascii="Times New Roman" w:hAnsi="Times New Roman" w:cs="Times New Roman"/>
        </w:rPr>
        <w:t xml:space="preserve"> yang </w:t>
      </w:r>
      <w:proofErr w:type="spellStart"/>
      <w:r w:rsidRPr="008A3363">
        <w:rPr>
          <w:rFonts w:ascii="Times New Roman" w:hAnsi="Times New Roman" w:cs="Times New Roman"/>
        </w:rPr>
        <w:t>dibangun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melalui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kerja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sama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antara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pemerintah</w:t>
      </w:r>
      <w:proofErr w:type="spellEnd"/>
      <w:r w:rsidRPr="008A3363">
        <w:rPr>
          <w:rFonts w:ascii="Times New Roman" w:hAnsi="Times New Roman" w:cs="Times New Roman"/>
        </w:rPr>
        <w:t xml:space="preserve"> dan </w:t>
      </w:r>
      <w:proofErr w:type="spellStart"/>
      <w:r w:rsidRPr="008A3363">
        <w:rPr>
          <w:rFonts w:ascii="Times New Roman" w:hAnsi="Times New Roman" w:cs="Times New Roman"/>
        </w:rPr>
        <w:t>pihak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swasta</w:t>
      </w:r>
      <w:proofErr w:type="spellEnd"/>
      <w:r w:rsidRPr="008A3363">
        <w:rPr>
          <w:rFonts w:ascii="Times New Roman" w:hAnsi="Times New Roman" w:cs="Times New Roman"/>
        </w:rPr>
        <w:t xml:space="preserve">. </w:t>
      </w:r>
      <w:proofErr w:type="spellStart"/>
      <w:r w:rsidRPr="008A3363">
        <w:rPr>
          <w:rFonts w:ascii="Times New Roman" w:hAnsi="Times New Roman" w:cs="Times New Roman"/>
        </w:rPr>
        <w:t>Sistem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ini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diterapkan</w:t>
      </w:r>
      <w:proofErr w:type="spellEnd"/>
      <w:r w:rsidRPr="008A3363">
        <w:rPr>
          <w:rFonts w:ascii="Times New Roman" w:hAnsi="Times New Roman" w:cs="Times New Roman"/>
        </w:rPr>
        <w:t xml:space="preserve"> pada </w:t>
      </w:r>
      <w:proofErr w:type="spellStart"/>
      <w:r w:rsidRPr="008A3363">
        <w:rPr>
          <w:rFonts w:ascii="Times New Roman" w:hAnsi="Times New Roman" w:cs="Times New Roman"/>
        </w:rPr>
        <w:t>proyek-proyek</w:t>
      </w:r>
      <w:proofErr w:type="spellEnd"/>
      <w:r w:rsidRPr="008A3363">
        <w:rPr>
          <w:rFonts w:ascii="Times New Roman" w:hAnsi="Times New Roman" w:cs="Times New Roman"/>
        </w:rPr>
        <w:t xml:space="preserve"> yang </w:t>
      </w:r>
      <w:proofErr w:type="spellStart"/>
      <w:r w:rsidRPr="008A3363">
        <w:rPr>
          <w:rFonts w:ascii="Times New Roman" w:hAnsi="Times New Roman" w:cs="Times New Roman"/>
        </w:rPr>
        <w:t>membutuhkan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biaya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investasi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besar</w:t>
      </w:r>
      <w:proofErr w:type="spellEnd"/>
      <w:r w:rsidRPr="008A3363">
        <w:rPr>
          <w:rFonts w:ascii="Times New Roman" w:hAnsi="Times New Roman" w:cs="Times New Roman"/>
        </w:rPr>
        <w:t xml:space="preserve">, </w:t>
      </w:r>
      <w:proofErr w:type="spellStart"/>
      <w:r w:rsidRPr="008A3363">
        <w:rPr>
          <w:rFonts w:ascii="Times New Roman" w:hAnsi="Times New Roman" w:cs="Times New Roman"/>
        </w:rPr>
        <w:t>memiliki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tingkat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kompleksitas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tinggi</w:t>
      </w:r>
      <w:proofErr w:type="spellEnd"/>
      <w:r w:rsidRPr="008A3363">
        <w:rPr>
          <w:rFonts w:ascii="Times New Roman" w:hAnsi="Times New Roman" w:cs="Times New Roman"/>
        </w:rPr>
        <w:t xml:space="preserve">, </w:t>
      </w:r>
      <w:proofErr w:type="spellStart"/>
      <w:r w:rsidRPr="008A3363">
        <w:rPr>
          <w:rFonts w:ascii="Times New Roman" w:hAnsi="Times New Roman" w:cs="Times New Roman"/>
        </w:rPr>
        <w:t>serta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memerlukan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pengelolaan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jangka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panjang</w:t>
      </w:r>
      <w:proofErr w:type="spellEnd"/>
      <w:r w:rsidRPr="008A3363">
        <w:rPr>
          <w:rFonts w:ascii="Times New Roman" w:hAnsi="Times New Roman" w:cs="Times New Roman"/>
        </w:rPr>
        <w:t xml:space="preserve"> agar </w:t>
      </w:r>
      <w:proofErr w:type="spellStart"/>
      <w:r w:rsidRPr="008A3363">
        <w:rPr>
          <w:rFonts w:ascii="Times New Roman" w:hAnsi="Times New Roman" w:cs="Times New Roman"/>
        </w:rPr>
        <w:t>dapat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memberikan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manfaat</w:t>
      </w:r>
      <w:proofErr w:type="spellEnd"/>
      <w:r w:rsidRPr="008A3363">
        <w:rPr>
          <w:rFonts w:ascii="Times New Roman" w:hAnsi="Times New Roman" w:cs="Times New Roman"/>
        </w:rPr>
        <w:t xml:space="preserve"> optimal </w:t>
      </w:r>
      <w:proofErr w:type="spellStart"/>
      <w:r w:rsidRPr="008A3363">
        <w:rPr>
          <w:rFonts w:ascii="Times New Roman" w:hAnsi="Times New Roman" w:cs="Times New Roman"/>
        </w:rPr>
        <w:t>bagi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masyarakat</w:t>
      </w:r>
      <w:proofErr w:type="spellEnd"/>
      <w:r w:rsidRPr="008A3363">
        <w:rPr>
          <w:rFonts w:ascii="Times New Roman" w:hAnsi="Times New Roman" w:cs="Times New Roman"/>
        </w:rPr>
        <w:t>.</w:t>
      </w:r>
    </w:p>
    <w:p w14:paraId="124058BD" w14:textId="77777777" w:rsidR="00E174D4" w:rsidRPr="008A3363" w:rsidRDefault="00E174D4" w:rsidP="008A3363">
      <w:pPr>
        <w:rPr>
          <w:rFonts w:ascii="Times New Roman" w:hAnsi="Times New Roman" w:cs="Times New Roman"/>
        </w:rPr>
      </w:pPr>
    </w:p>
    <w:p w14:paraId="3918C76B" w14:textId="0BFCE903" w:rsidR="008A3363" w:rsidRDefault="008A3363" w:rsidP="008A3363">
      <w:pPr>
        <w:rPr>
          <w:rFonts w:ascii="Times New Roman" w:hAnsi="Times New Roman" w:cs="Times New Roman"/>
        </w:rPr>
      </w:pPr>
      <w:proofErr w:type="spellStart"/>
      <w:r w:rsidRPr="008A3363">
        <w:rPr>
          <w:rFonts w:ascii="Times New Roman" w:hAnsi="Times New Roman" w:cs="Times New Roman"/>
        </w:rPr>
        <w:t>Dalam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pelaksanaannya</w:t>
      </w:r>
      <w:proofErr w:type="spellEnd"/>
      <w:r w:rsidRPr="008A3363">
        <w:rPr>
          <w:rFonts w:ascii="Times New Roman" w:hAnsi="Times New Roman" w:cs="Times New Roman"/>
        </w:rPr>
        <w:t xml:space="preserve">, </w:t>
      </w:r>
      <w:proofErr w:type="spellStart"/>
      <w:r w:rsidRPr="008A3363">
        <w:rPr>
          <w:rFonts w:ascii="Times New Roman" w:hAnsi="Times New Roman" w:cs="Times New Roman"/>
        </w:rPr>
        <w:t>pihak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swasta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tidak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hanya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bertugas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membangun</w:t>
      </w:r>
      <w:proofErr w:type="spellEnd"/>
      <w:r w:rsidRPr="008A3363">
        <w:rPr>
          <w:rFonts w:ascii="Times New Roman" w:hAnsi="Times New Roman" w:cs="Times New Roman"/>
        </w:rPr>
        <w:t xml:space="preserve">, </w:t>
      </w:r>
      <w:proofErr w:type="spellStart"/>
      <w:r w:rsidRPr="008A3363">
        <w:rPr>
          <w:rFonts w:ascii="Times New Roman" w:hAnsi="Times New Roman" w:cs="Times New Roman"/>
        </w:rPr>
        <w:t>tetapi</w:t>
      </w:r>
      <w:proofErr w:type="spellEnd"/>
      <w:r w:rsidRPr="008A3363">
        <w:rPr>
          <w:rFonts w:ascii="Times New Roman" w:hAnsi="Times New Roman" w:cs="Times New Roman"/>
        </w:rPr>
        <w:t xml:space="preserve"> juga </w:t>
      </w:r>
      <w:proofErr w:type="spellStart"/>
      <w:r w:rsidRPr="008A3363">
        <w:rPr>
          <w:rFonts w:ascii="Times New Roman" w:hAnsi="Times New Roman" w:cs="Times New Roman"/>
        </w:rPr>
        <w:t>merancang</w:t>
      </w:r>
      <w:proofErr w:type="spellEnd"/>
      <w:r w:rsidRPr="008A3363">
        <w:rPr>
          <w:rFonts w:ascii="Times New Roman" w:hAnsi="Times New Roman" w:cs="Times New Roman"/>
        </w:rPr>
        <w:t xml:space="preserve">, </w:t>
      </w:r>
      <w:proofErr w:type="spellStart"/>
      <w:r w:rsidRPr="008A3363">
        <w:rPr>
          <w:rFonts w:ascii="Times New Roman" w:hAnsi="Times New Roman" w:cs="Times New Roman"/>
        </w:rPr>
        <w:t>membiayai</w:t>
      </w:r>
      <w:proofErr w:type="spellEnd"/>
      <w:r w:rsidRPr="008A3363">
        <w:rPr>
          <w:rFonts w:ascii="Times New Roman" w:hAnsi="Times New Roman" w:cs="Times New Roman"/>
        </w:rPr>
        <w:t xml:space="preserve">, dan </w:t>
      </w:r>
      <w:proofErr w:type="spellStart"/>
      <w:r w:rsidRPr="008A3363">
        <w:rPr>
          <w:rFonts w:ascii="Times New Roman" w:hAnsi="Times New Roman" w:cs="Times New Roman"/>
        </w:rPr>
        <w:t>mengoperasikan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proyek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selama</w:t>
      </w:r>
      <w:proofErr w:type="spellEnd"/>
      <w:r w:rsidRPr="008A3363">
        <w:rPr>
          <w:rFonts w:ascii="Times New Roman" w:hAnsi="Times New Roman" w:cs="Times New Roman"/>
        </w:rPr>
        <w:t xml:space="preserve"> masa </w:t>
      </w:r>
      <w:proofErr w:type="spellStart"/>
      <w:r w:rsidRPr="008A3363">
        <w:rPr>
          <w:rFonts w:ascii="Times New Roman" w:hAnsi="Times New Roman" w:cs="Times New Roman"/>
        </w:rPr>
        <w:t>kerja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sama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r w:rsidRPr="008A3363">
        <w:rPr>
          <w:rFonts w:ascii="Times New Roman" w:hAnsi="Times New Roman" w:cs="Times New Roman"/>
        </w:rPr>
        <w:lastRenderedPageBreak/>
        <w:t xml:space="preserve">yang </w:t>
      </w:r>
      <w:proofErr w:type="spellStart"/>
      <w:r w:rsidRPr="008A3363">
        <w:rPr>
          <w:rFonts w:ascii="Times New Roman" w:hAnsi="Times New Roman" w:cs="Times New Roman"/>
        </w:rPr>
        <w:t>telah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disepakati</w:t>
      </w:r>
      <w:proofErr w:type="spellEnd"/>
      <w:r w:rsidRPr="008A3363">
        <w:rPr>
          <w:rFonts w:ascii="Times New Roman" w:hAnsi="Times New Roman" w:cs="Times New Roman"/>
        </w:rPr>
        <w:t xml:space="preserve">. Oleh </w:t>
      </w:r>
      <w:proofErr w:type="spellStart"/>
      <w:r w:rsidRPr="008A3363">
        <w:rPr>
          <w:rFonts w:ascii="Times New Roman" w:hAnsi="Times New Roman" w:cs="Times New Roman"/>
        </w:rPr>
        <w:t>karena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itu</w:t>
      </w:r>
      <w:proofErr w:type="spellEnd"/>
      <w:r w:rsidRPr="008A3363">
        <w:rPr>
          <w:rFonts w:ascii="Times New Roman" w:hAnsi="Times New Roman" w:cs="Times New Roman"/>
        </w:rPr>
        <w:t xml:space="preserve">, </w:t>
      </w:r>
      <w:proofErr w:type="spellStart"/>
      <w:r w:rsidRPr="008A3363">
        <w:rPr>
          <w:rFonts w:ascii="Times New Roman" w:hAnsi="Times New Roman" w:cs="Times New Roman"/>
        </w:rPr>
        <w:t>objek</w:t>
      </w:r>
      <w:proofErr w:type="spellEnd"/>
      <w:r w:rsidRPr="008A3363">
        <w:rPr>
          <w:rFonts w:ascii="Times New Roman" w:hAnsi="Times New Roman" w:cs="Times New Roman"/>
        </w:rPr>
        <w:t xml:space="preserve"> DBFO </w:t>
      </w:r>
      <w:proofErr w:type="spellStart"/>
      <w:r w:rsidRPr="008A3363">
        <w:rPr>
          <w:rFonts w:ascii="Times New Roman" w:hAnsi="Times New Roman" w:cs="Times New Roman"/>
        </w:rPr>
        <w:t>umumnya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dipilih</w:t>
      </w:r>
      <w:proofErr w:type="spellEnd"/>
      <w:r w:rsidRPr="008A3363">
        <w:rPr>
          <w:rFonts w:ascii="Times New Roman" w:hAnsi="Times New Roman" w:cs="Times New Roman"/>
        </w:rPr>
        <w:t xml:space="preserve"> pada </w:t>
      </w:r>
      <w:proofErr w:type="spellStart"/>
      <w:r w:rsidRPr="008A3363">
        <w:rPr>
          <w:rFonts w:ascii="Times New Roman" w:hAnsi="Times New Roman" w:cs="Times New Roman"/>
        </w:rPr>
        <w:t>sektor-sektor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strategis</w:t>
      </w:r>
      <w:proofErr w:type="spellEnd"/>
      <w:r w:rsidRPr="008A3363">
        <w:rPr>
          <w:rFonts w:ascii="Times New Roman" w:hAnsi="Times New Roman" w:cs="Times New Roman"/>
        </w:rPr>
        <w:t xml:space="preserve"> yang </w:t>
      </w:r>
      <w:proofErr w:type="spellStart"/>
      <w:r w:rsidRPr="008A3363">
        <w:rPr>
          <w:rFonts w:ascii="Times New Roman" w:hAnsi="Times New Roman" w:cs="Times New Roman"/>
        </w:rPr>
        <w:t>berkaitan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langsung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dengan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kebutuhan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publik</w:t>
      </w:r>
      <w:proofErr w:type="spellEnd"/>
      <w:r w:rsidRPr="008A3363">
        <w:rPr>
          <w:rFonts w:ascii="Times New Roman" w:hAnsi="Times New Roman" w:cs="Times New Roman"/>
        </w:rPr>
        <w:t xml:space="preserve"> dan </w:t>
      </w:r>
      <w:proofErr w:type="spellStart"/>
      <w:r w:rsidRPr="008A3363">
        <w:rPr>
          <w:rFonts w:ascii="Times New Roman" w:hAnsi="Times New Roman" w:cs="Times New Roman"/>
        </w:rPr>
        <w:t>pertumbuhan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ekonomi</w:t>
      </w:r>
      <w:proofErr w:type="spellEnd"/>
      <w:r w:rsidRPr="008A3363">
        <w:rPr>
          <w:rFonts w:ascii="Times New Roman" w:hAnsi="Times New Roman" w:cs="Times New Roman"/>
        </w:rPr>
        <w:t>.</w:t>
      </w:r>
    </w:p>
    <w:p w14:paraId="3D3758AC" w14:textId="77777777" w:rsidR="008A3363" w:rsidRPr="008A3363" w:rsidRDefault="008A3363" w:rsidP="008A3363">
      <w:pPr>
        <w:rPr>
          <w:rFonts w:ascii="Times New Roman" w:hAnsi="Times New Roman" w:cs="Times New Roman"/>
        </w:rPr>
      </w:pPr>
      <w:proofErr w:type="spellStart"/>
      <w:r w:rsidRPr="008A3363">
        <w:rPr>
          <w:rFonts w:ascii="Times New Roman" w:hAnsi="Times New Roman" w:cs="Times New Roman"/>
        </w:rPr>
        <w:t>Berikut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beberapa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objek</w:t>
      </w:r>
      <w:proofErr w:type="spellEnd"/>
      <w:r w:rsidRPr="008A3363">
        <w:rPr>
          <w:rFonts w:ascii="Times New Roman" w:hAnsi="Times New Roman" w:cs="Times New Roman"/>
        </w:rPr>
        <w:t xml:space="preserve"> DBFO:</w:t>
      </w:r>
    </w:p>
    <w:p w14:paraId="4A2AA45B" w14:textId="77777777" w:rsidR="008A3363" w:rsidRPr="008A3363" w:rsidRDefault="008A3363" w:rsidP="008A336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A3363">
        <w:rPr>
          <w:rFonts w:ascii="Times New Roman" w:hAnsi="Times New Roman" w:cs="Times New Roman"/>
        </w:rPr>
        <w:t xml:space="preserve">Jalan </w:t>
      </w:r>
      <w:proofErr w:type="spellStart"/>
      <w:r w:rsidRPr="008A3363">
        <w:rPr>
          <w:rFonts w:ascii="Times New Roman" w:hAnsi="Times New Roman" w:cs="Times New Roman"/>
        </w:rPr>
        <w:t>tol</w:t>
      </w:r>
      <w:proofErr w:type="spellEnd"/>
      <w:r w:rsidRPr="008A3363">
        <w:rPr>
          <w:rFonts w:ascii="Times New Roman" w:hAnsi="Times New Roman" w:cs="Times New Roman"/>
        </w:rPr>
        <w:t xml:space="preserve"> – </w:t>
      </w:r>
      <w:proofErr w:type="spellStart"/>
      <w:r w:rsidRPr="008A3363">
        <w:rPr>
          <w:rFonts w:ascii="Times New Roman" w:hAnsi="Times New Roman" w:cs="Times New Roman"/>
        </w:rPr>
        <w:t>pembangunan</w:t>
      </w:r>
      <w:proofErr w:type="spellEnd"/>
      <w:r w:rsidRPr="008A3363">
        <w:rPr>
          <w:rFonts w:ascii="Times New Roman" w:hAnsi="Times New Roman" w:cs="Times New Roman"/>
        </w:rPr>
        <w:t xml:space="preserve"> dan </w:t>
      </w:r>
      <w:proofErr w:type="spellStart"/>
      <w:r w:rsidRPr="008A3363">
        <w:rPr>
          <w:rFonts w:ascii="Times New Roman" w:hAnsi="Times New Roman" w:cs="Times New Roman"/>
        </w:rPr>
        <w:t>pengelolaan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jalan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berbayar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untuk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memperlancar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transportasi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serta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mengurangi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kemacetan</w:t>
      </w:r>
      <w:proofErr w:type="spellEnd"/>
      <w:r w:rsidRPr="008A3363">
        <w:rPr>
          <w:rFonts w:ascii="Times New Roman" w:hAnsi="Times New Roman" w:cs="Times New Roman"/>
        </w:rPr>
        <w:t>.</w:t>
      </w:r>
    </w:p>
    <w:p w14:paraId="60F016E4" w14:textId="77777777" w:rsidR="008A3363" w:rsidRPr="008A3363" w:rsidRDefault="008A3363" w:rsidP="008A336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A3363">
        <w:rPr>
          <w:rFonts w:ascii="Times New Roman" w:hAnsi="Times New Roman" w:cs="Times New Roman"/>
        </w:rPr>
        <w:t xml:space="preserve">Bandara – </w:t>
      </w:r>
      <w:proofErr w:type="spellStart"/>
      <w:r w:rsidRPr="008A3363">
        <w:rPr>
          <w:rFonts w:ascii="Times New Roman" w:hAnsi="Times New Roman" w:cs="Times New Roman"/>
        </w:rPr>
        <w:t>pembangunan</w:t>
      </w:r>
      <w:proofErr w:type="spellEnd"/>
      <w:r w:rsidRPr="008A3363">
        <w:rPr>
          <w:rFonts w:ascii="Times New Roman" w:hAnsi="Times New Roman" w:cs="Times New Roman"/>
        </w:rPr>
        <w:t xml:space="preserve"> terminal, </w:t>
      </w:r>
      <w:proofErr w:type="spellStart"/>
      <w:r w:rsidRPr="008A3363">
        <w:rPr>
          <w:rFonts w:ascii="Times New Roman" w:hAnsi="Times New Roman" w:cs="Times New Roman"/>
        </w:rPr>
        <w:t>landasan</w:t>
      </w:r>
      <w:proofErr w:type="spellEnd"/>
      <w:r w:rsidRPr="008A3363">
        <w:rPr>
          <w:rFonts w:ascii="Times New Roman" w:hAnsi="Times New Roman" w:cs="Times New Roman"/>
        </w:rPr>
        <w:t xml:space="preserve"> pacu, dan </w:t>
      </w:r>
      <w:proofErr w:type="spellStart"/>
      <w:r w:rsidRPr="008A3363">
        <w:rPr>
          <w:rFonts w:ascii="Times New Roman" w:hAnsi="Times New Roman" w:cs="Times New Roman"/>
        </w:rPr>
        <w:t>fasilitas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penerbangan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untuk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mendukung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transportasi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udara</w:t>
      </w:r>
      <w:proofErr w:type="spellEnd"/>
      <w:r w:rsidRPr="008A3363">
        <w:rPr>
          <w:rFonts w:ascii="Times New Roman" w:hAnsi="Times New Roman" w:cs="Times New Roman"/>
        </w:rPr>
        <w:t>.</w:t>
      </w:r>
    </w:p>
    <w:p w14:paraId="75AB0EE1" w14:textId="77777777" w:rsidR="008A3363" w:rsidRPr="008A3363" w:rsidRDefault="008A3363" w:rsidP="008A336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A3363">
        <w:rPr>
          <w:rFonts w:ascii="Times New Roman" w:hAnsi="Times New Roman" w:cs="Times New Roman"/>
        </w:rPr>
        <w:t xml:space="preserve">Pelabuhan – </w:t>
      </w:r>
      <w:proofErr w:type="spellStart"/>
      <w:r w:rsidRPr="008A3363">
        <w:rPr>
          <w:rFonts w:ascii="Times New Roman" w:hAnsi="Times New Roman" w:cs="Times New Roman"/>
        </w:rPr>
        <w:t>pengembangan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dermaga</w:t>
      </w:r>
      <w:proofErr w:type="spellEnd"/>
      <w:r w:rsidRPr="008A3363">
        <w:rPr>
          <w:rFonts w:ascii="Times New Roman" w:hAnsi="Times New Roman" w:cs="Times New Roman"/>
        </w:rPr>
        <w:t xml:space="preserve">, terminal </w:t>
      </w:r>
      <w:proofErr w:type="spellStart"/>
      <w:r w:rsidRPr="008A3363">
        <w:rPr>
          <w:rFonts w:ascii="Times New Roman" w:hAnsi="Times New Roman" w:cs="Times New Roman"/>
        </w:rPr>
        <w:t>barang</w:t>
      </w:r>
      <w:proofErr w:type="spellEnd"/>
      <w:r w:rsidRPr="008A3363">
        <w:rPr>
          <w:rFonts w:ascii="Times New Roman" w:hAnsi="Times New Roman" w:cs="Times New Roman"/>
        </w:rPr>
        <w:t xml:space="preserve">, </w:t>
      </w:r>
      <w:proofErr w:type="spellStart"/>
      <w:r w:rsidRPr="008A3363">
        <w:rPr>
          <w:rFonts w:ascii="Times New Roman" w:hAnsi="Times New Roman" w:cs="Times New Roman"/>
        </w:rPr>
        <w:t>serta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layanan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kapal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untuk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kegiatan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distribusi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logistik</w:t>
      </w:r>
      <w:proofErr w:type="spellEnd"/>
      <w:r w:rsidRPr="008A3363">
        <w:rPr>
          <w:rFonts w:ascii="Times New Roman" w:hAnsi="Times New Roman" w:cs="Times New Roman"/>
        </w:rPr>
        <w:t xml:space="preserve"> dan </w:t>
      </w:r>
      <w:proofErr w:type="spellStart"/>
      <w:r w:rsidRPr="008A3363">
        <w:rPr>
          <w:rFonts w:ascii="Times New Roman" w:hAnsi="Times New Roman" w:cs="Times New Roman"/>
        </w:rPr>
        <w:t>perdagangan</w:t>
      </w:r>
      <w:proofErr w:type="spellEnd"/>
      <w:r w:rsidRPr="008A3363">
        <w:rPr>
          <w:rFonts w:ascii="Times New Roman" w:hAnsi="Times New Roman" w:cs="Times New Roman"/>
        </w:rPr>
        <w:t>.</w:t>
      </w:r>
    </w:p>
    <w:p w14:paraId="3E66B6B7" w14:textId="77777777" w:rsidR="008A3363" w:rsidRPr="008A3363" w:rsidRDefault="008A3363" w:rsidP="008A336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8A3363">
        <w:rPr>
          <w:rFonts w:ascii="Times New Roman" w:hAnsi="Times New Roman" w:cs="Times New Roman"/>
        </w:rPr>
        <w:t>Sistem</w:t>
      </w:r>
      <w:proofErr w:type="spellEnd"/>
      <w:r w:rsidRPr="008A3363">
        <w:rPr>
          <w:rFonts w:ascii="Times New Roman" w:hAnsi="Times New Roman" w:cs="Times New Roman"/>
        </w:rPr>
        <w:t xml:space="preserve"> air </w:t>
      </w:r>
      <w:proofErr w:type="spellStart"/>
      <w:r w:rsidRPr="008A3363">
        <w:rPr>
          <w:rFonts w:ascii="Times New Roman" w:hAnsi="Times New Roman" w:cs="Times New Roman"/>
        </w:rPr>
        <w:t>bersih</w:t>
      </w:r>
      <w:proofErr w:type="spellEnd"/>
      <w:r w:rsidRPr="008A3363">
        <w:rPr>
          <w:rFonts w:ascii="Times New Roman" w:hAnsi="Times New Roman" w:cs="Times New Roman"/>
        </w:rPr>
        <w:t xml:space="preserve"> (SPAM) – </w:t>
      </w:r>
      <w:proofErr w:type="spellStart"/>
      <w:r w:rsidRPr="008A3363">
        <w:rPr>
          <w:rFonts w:ascii="Times New Roman" w:hAnsi="Times New Roman" w:cs="Times New Roman"/>
        </w:rPr>
        <w:t>penyediaan</w:t>
      </w:r>
      <w:proofErr w:type="spellEnd"/>
      <w:r w:rsidRPr="008A3363">
        <w:rPr>
          <w:rFonts w:ascii="Times New Roman" w:hAnsi="Times New Roman" w:cs="Times New Roman"/>
        </w:rPr>
        <w:t xml:space="preserve">, </w:t>
      </w:r>
      <w:proofErr w:type="spellStart"/>
      <w:r w:rsidRPr="008A3363">
        <w:rPr>
          <w:rFonts w:ascii="Times New Roman" w:hAnsi="Times New Roman" w:cs="Times New Roman"/>
        </w:rPr>
        <w:t>pengolahan</w:t>
      </w:r>
      <w:proofErr w:type="spellEnd"/>
      <w:r w:rsidRPr="008A3363">
        <w:rPr>
          <w:rFonts w:ascii="Times New Roman" w:hAnsi="Times New Roman" w:cs="Times New Roman"/>
        </w:rPr>
        <w:t xml:space="preserve">, dan </w:t>
      </w:r>
      <w:proofErr w:type="spellStart"/>
      <w:r w:rsidRPr="008A3363">
        <w:rPr>
          <w:rFonts w:ascii="Times New Roman" w:hAnsi="Times New Roman" w:cs="Times New Roman"/>
        </w:rPr>
        <w:t>distribusi</w:t>
      </w:r>
      <w:proofErr w:type="spellEnd"/>
      <w:r w:rsidRPr="008A3363">
        <w:rPr>
          <w:rFonts w:ascii="Times New Roman" w:hAnsi="Times New Roman" w:cs="Times New Roman"/>
        </w:rPr>
        <w:t xml:space="preserve"> air </w:t>
      </w:r>
      <w:proofErr w:type="spellStart"/>
      <w:r w:rsidRPr="008A3363">
        <w:rPr>
          <w:rFonts w:ascii="Times New Roman" w:hAnsi="Times New Roman" w:cs="Times New Roman"/>
        </w:rPr>
        <w:t>bersih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bagi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masyarakat</w:t>
      </w:r>
      <w:proofErr w:type="spellEnd"/>
      <w:r w:rsidRPr="008A3363">
        <w:rPr>
          <w:rFonts w:ascii="Times New Roman" w:hAnsi="Times New Roman" w:cs="Times New Roman"/>
        </w:rPr>
        <w:t>.</w:t>
      </w:r>
    </w:p>
    <w:p w14:paraId="057C5064" w14:textId="77777777" w:rsidR="008A3363" w:rsidRPr="008A3363" w:rsidRDefault="008A3363" w:rsidP="008A336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8A3363">
        <w:rPr>
          <w:rFonts w:ascii="Times New Roman" w:hAnsi="Times New Roman" w:cs="Times New Roman"/>
        </w:rPr>
        <w:t>Pembangkit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listrik</w:t>
      </w:r>
      <w:proofErr w:type="spellEnd"/>
      <w:r w:rsidRPr="008A3363">
        <w:rPr>
          <w:rFonts w:ascii="Times New Roman" w:hAnsi="Times New Roman" w:cs="Times New Roman"/>
        </w:rPr>
        <w:t xml:space="preserve"> – </w:t>
      </w:r>
      <w:proofErr w:type="spellStart"/>
      <w:r w:rsidRPr="008A3363">
        <w:rPr>
          <w:rFonts w:ascii="Times New Roman" w:hAnsi="Times New Roman" w:cs="Times New Roman"/>
        </w:rPr>
        <w:t>seperti</w:t>
      </w:r>
      <w:proofErr w:type="spellEnd"/>
      <w:r w:rsidRPr="008A3363">
        <w:rPr>
          <w:rFonts w:ascii="Times New Roman" w:hAnsi="Times New Roman" w:cs="Times New Roman"/>
        </w:rPr>
        <w:t xml:space="preserve"> PLTU </w:t>
      </w:r>
      <w:proofErr w:type="spellStart"/>
      <w:r w:rsidRPr="008A3363">
        <w:rPr>
          <w:rFonts w:ascii="Times New Roman" w:hAnsi="Times New Roman" w:cs="Times New Roman"/>
        </w:rPr>
        <w:t>atau</w:t>
      </w:r>
      <w:proofErr w:type="spellEnd"/>
      <w:r w:rsidRPr="008A3363">
        <w:rPr>
          <w:rFonts w:ascii="Times New Roman" w:hAnsi="Times New Roman" w:cs="Times New Roman"/>
        </w:rPr>
        <w:t xml:space="preserve"> PLTA </w:t>
      </w:r>
      <w:proofErr w:type="spellStart"/>
      <w:r w:rsidRPr="008A3363">
        <w:rPr>
          <w:rFonts w:ascii="Times New Roman" w:hAnsi="Times New Roman" w:cs="Times New Roman"/>
        </w:rPr>
        <w:t>untuk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menyediakan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energi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listrik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bagi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kebutuhan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masyarakat</w:t>
      </w:r>
      <w:proofErr w:type="spellEnd"/>
      <w:r w:rsidRPr="008A3363">
        <w:rPr>
          <w:rFonts w:ascii="Times New Roman" w:hAnsi="Times New Roman" w:cs="Times New Roman"/>
        </w:rPr>
        <w:t xml:space="preserve"> dan </w:t>
      </w:r>
      <w:proofErr w:type="spellStart"/>
      <w:r w:rsidRPr="008A3363">
        <w:rPr>
          <w:rFonts w:ascii="Times New Roman" w:hAnsi="Times New Roman" w:cs="Times New Roman"/>
        </w:rPr>
        <w:t>industri</w:t>
      </w:r>
      <w:proofErr w:type="spellEnd"/>
      <w:r w:rsidRPr="008A3363">
        <w:rPr>
          <w:rFonts w:ascii="Times New Roman" w:hAnsi="Times New Roman" w:cs="Times New Roman"/>
        </w:rPr>
        <w:t>.</w:t>
      </w:r>
    </w:p>
    <w:p w14:paraId="0D24D1DD" w14:textId="77777777" w:rsidR="008A3363" w:rsidRPr="008A3363" w:rsidRDefault="008A3363" w:rsidP="008A336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A3363">
        <w:rPr>
          <w:rFonts w:ascii="Times New Roman" w:hAnsi="Times New Roman" w:cs="Times New Roman"/>
        </w:rPr>
        <w:t xml:space="preserve">Rumah </w:t>
      </w:r>
      <w:proofErr w:type="spellStart"/>
      <w:r w:rsidRPr="008A3363">
        <w:rPr>
          <w:rFonts w:ascii="Times New Roman" w:hAnsi="Times New Roman" w:cs="Times New Roman"/>
        </w:rPr>
        <w:t>sakit</w:t>
      </w:r>
      <w:proofErr w:type="spellEnd"/>
      <w:r w:rsidRPr="008A3363">
        <w:rPr>
          <w:rFonts w:ascii="Times New Roman" w:hAnsi="Times New Roman" w:cs="Times New Roman"/>
        </w:rPr>
        <w:t xml:space="preserve"> – </w:t>
      </w:r>
      <w:proofErr w:type="spellStart"/>
      <w:r w:rsidRPr="008A3363">
        <w:rPr>
          <w:rFonts w:ascii="Times New Roman" w:hAnsi="Times New Roman" w:cs="Times New Roman"/>
        </w:rPr>
        <w:t>pembangunan</w:t>
      </w:r>
      <w:proofErr w:type="spellEnd"/>
      <w:r w:rsidRPr="008A3363">
        <w:rPr>
          <w:rFonts w:ascii="Times New Roman" w:hAnsi="Times New Roman" w:cs="Times New Roman"/>
        </w:rPr>
        <w:t xml:space="preserve"> dan </w:t>
      </w:r>
      <w:proofErr w:type="spellStart"/>
      <w:r w:rsidRPr="008A3363">
        <w:rPr>
          <w:rFonts w:ascii="Times New Roman" w:hAnsi="Times New Roman" w:cs="Times New Roman"/>
        </w:rPr>
        <w:t>pengelolaan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fasilitas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kesehatan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untuk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pelayanan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publik</w:t>
      </w:r>
      <w:proofErr w:type="spellEnd"/>
      <w:r w:rsidRPr="008A3363">
        <w:rPr>
          <w:rFonts w:ascii="Times New Roman" w:hAnsi="Times New Roman" w:cs="Times New Roman"/>
        </w:rPr>
        <w:t>.</w:t>
      </w:r>
    </w:p>
    <w:p w14:paraId="5893D457" w14:textId="77777777" w:rsidR="008A3363" w:rsidRPr="008A3363" w:rsidRDefault="008A3363" w:rsidP="008A336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8A3363">
        <w:rPr>
          <w:rFonts w:ascii="Times New Roman" w:hAnsi="Times New Roman" w:cs="Times New Roman"/>
        </w:rPr>
        <w:t>Transportasi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massal</w:t>
      </w:r>
      <w:proofErr w:type="spellEnd"/>
      <w:r w:rsidRPr="008A3363">
        <w:rPr>
          <w:rFonts w:ascii="Times New Roman" w:hAnsi="Times New Roman" w:cs="Times New Roman"/>
        </w:rPr>
        <w:t xml:space="preserve"> – </w:t>
      </w:r>
      <w:proofErr w:type="spellStart"/>
      <w:r w:rsidRPr="008A3363">
        <w:rPr>
          <w:rFonts w:ascii="Times New Roman" w:hAnsi="Times New Roman" w:cs="Times New Roman"/>
        </w:rPr>
        <w:t>seperti</w:t>
      </w:r>
      <w:proofErr w:type="spellEnd"/>
      <w:r w:rsidRPr="008A3363">
        <w:rPr>
          <w:rFonts w:ascii="Times New Roman" w:hAnsi="Times New Roman" w:cs="Times New Roman"/>
        </w:rPr>
        <w:t xml:space="preserve"> MRT, LRT, </w:t>
      </w:r>
      <w:proofErr w:type="spellStart"/>
      <w:r w:rsidRPr="008A3363">
        <w:rPr>
          <w:rFonts w:ascii="Times New Roman" w:hAnsi="Times New Roman" w:cs="Times New Roman"/>
        </w:rPr>
        <w:t>atau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kereta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api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untuk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mendukung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mobilitas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masyarakat</w:t>
      </w:r>
      <w:proofErr w:type="spellEnd"/>
      <w:r w:rsidRPr="008A3363">
        <w:rPr>
          <w:rFonts w:ascii="Times New Roman" w:hAnsi="Times New Roman" w:cs="Times New Roman"/>
        </w:rPr>
        <w:t xml:space="preserve"> di </w:t>
      </w:r>
      <w:proofErr w:type="spellStart"/>
      <w:r w:rsidRPr="008A3363">
        <w:rPr>
          <w:rFonts w:ascii="Times New Roman" w:hAnsi="Times New Roman" w:cs="Times New Roman"/>
        </w:rPr>
        <w:t>perkotaan</w:t>
      </w:r>
      <w:proofErr w:type="spellEnd"/>
      <w:r w:rsidRPr="008A3363">
        <w:rPr>
          <w:rFonts w:ascii="Times New Roman" w:hAnsi="Times New Roman" w:cs="Times New Roman"/>
        </w:rPr>
        <w:t>.</w:t>
      </w:r>
    </w:p>
    <w:p w14:paraId="3A45EB44" w14:textId="77777777" w:rsidR="008A3363" w:rsidRPr="008A3363" w:rsidRDefault="008A3363" w:rsidP="008A336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A3363">
        <w:rPr>
          <w:rFonts w:ascii="Times New Roman" w:hAnsi="Times New Roman" w:cs="Times New Roman"/>
        </w:rPr>
        <w:t xml:space="preserve">Gedung </w:t>
      </w:r>
      <w:proofErr w:type="spellStart"/>
      <w:r w:rsidRPr="008A3363">
        <w:rPr>
          <w:rFonts w:ascii="Times New Roman" w:hAnsi="Times New Roman" w:cs="Times New Roman"/>
        </w:rPr>
        <w:t>publik</w:t>
      </w:r>
      <w:proofErr w:type="spellEnd"/>
      <w:r w:rsidRPr="008A3363">
        <w:rPr>
          <w:rFonts w:ascii="Times New Roman" w:hAnsi="Times New Roman" w:cs="Times New Roman"/>
        </w:rPr>
        <w:t xml:space="preserve"> – </w:t>
      </w:r>
      <w:proofErr w:type="spellStart"/>
      <w:r w:rsidRPr="008A3363">
        <w:rPr>
          <w:rFonts w:ascii="Times New Roman" w:hAnsi="Times New Roman" w:cs="Times New Roman"/>
        </w:rPr>
        <w:t>seperti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kantor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pemerintahan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atau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fasilitas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layanan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umum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lainnya</w:t>
      </w:r>
      <w:proofErr w:type="spellEnd"/>
      <w:r w:rsidRPr="008A3363">
        <w:rPr>
          <w:rFonts w:ascii="Times New Roman" w:hAnsi="Times New Roman" w:cs="Times New Roman"/>
        </w:rPr>
        <w:t>.</w:t>
      </w:r>
    </w:p>
    <w:p w14:paraId="1C34DAFE" w14:textId="12AB87CF" w:rsidR="008A3363" w:rsidRDefault="008A3363" w:rsidP="008A3363">
      <w:pPr>
        <w:rPr>
          <w:rFonts w:ascii="Times New Roman" w:hAnsi="Times New Roman" w:cs="Times New Roman"/>
        </w:rPr>
      </w:pPr>
      <w:proofErr w:type="spellStart"/>
      <w:r w:rsidRPr="008A3363">
        <w:rPr>
          <w:rFonts w:ascii="Times New Roman" w:hAnsi="Times New Roman" w:cs="Times New Roman"/>
        </w:rPr>
        <w:t>Objek-objek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tersebut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dipilih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karena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memiliki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nilai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investasi</w:t>
      </w:r>
      <w:proofErr w:type="spellEnd"/>
      <w:r w:rsidRPr="008A3363">
        <w:rPr>
          <w:rFonts w:ascii="Times New Roman" w:hAnsi="Times New Roman" w:cs="Times New Roman"/>
        </w:rPr>
        <w:t xml:space="preserve"> yang </w:t>
      </w:r>
      <w:proofErr w:type="spellStart"/>
      <w:r w:rsidRPr="008A3363">
        <w:rPr>
          <w:rFonts w:ascii="Times New Roman" w:hAnsi="Times New Roman" w:cs="Times New Roman"/>
        </w:rPr>
        <w:t>besar</w:t>
      </w:r>
      <w:proofErr w:type="spellEnd"/>
      <w:r w:rsidRPr="008A3363">
        <w:rPr>
          <w:rFonts w:ascii="Times New Roman" w:hAnsi="Times New Roman" w:cs="Times New Roman"/>
        </w:rPr>
        <w:t xml:space="preserve">, </w:t>
      </w:r>
      <w:proofErr w:type="spellStart"/>
      <w:r w:rsidRPr="008A3363">
        <w:rPr>
          <w:rFonts w:ascii="Times New Roman" w:hAnsi="Times New Roman" w:cs="Times New Roman"/>
        </w:rPr>
        <w:t>manfaat</w:t>
      </w:r>
      <w:proofErr w:type="spellEnd"/>
      <w:r w:rsidRPr="008A3363">
        <w:rPr>
          <w:rFonts w:ascii="Times New Roman" w:hAnsi="Times New Roman" w:cs="Times New Roman"/>
        </w:rPr>
        <w:t xml:space="preserve"> yang </w:t>
      </w:r>
      <w:proofErr w:type="spellStart"/>
      <w:r w:rsidRPr="008A3363">
        <w:rPr>
          <w:rFonts w:ascii="Times New Roman" w:hAnsi="Times New Roman" w:cs="Times New Roman"/>
        </w:rPr>
        <w:t>luas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bagi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masyarakat</w:t>
      </w:r>
      <w:proofErr w:type="spellEnd"/>
      <w:r w:rsidRPr="008A3363">
        <w:rPr>
          <w:rFonts w:ascii="Times New Roman" w:hAnsi="Times New Roman" w:cs="Times New Roman"/>
        </w:rPr>
        <w:t xml:space="preserve">, </w:t>
      </w:r>
      <w:proofErr w:type="spellStart"/>
      <w:r w:rsidRPr="008A3363">
        <w:rPr>
          <w:rFonts w:ascii="Times New Roman" w:hAnsi="Times New Roman" w:cs="Times New Roman"/>
        </w:rPr>
        <w:t>serta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potensi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pendapatan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dari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operasionalnya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dalam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jangka</w:t>
      </w:r>
      <w:proofErr w:type="spellEnd"/>
      <w:r w:rsidRPr="008A3363">
        <w:rPr>
          <w:rFonts w:ascii="Times New Roman" w:hAnsi="Times New Roman" w:cs="Times New Roman"/>
        </w:rPr>
        <w:t xml:space="preserve"> </w:t>
      </w:r>
      <w:proofErr w:type="spellStart"/>
      <w:r w:rsidRPr="008A3363">
        <w:rPr>
          <w:rFonts w:ascii="Times New Roman" w:hAnsi="Times New Roman" w:cs="Times New Roman"/>
        </w:rPr>
        <w:t>panjang</w:t>
      </w:r>
      <w:proofErr w:type="spellEnd"/>
      <w:r w:rsidRPr="008A3363">
        <w:rPr>
          <w:rFonts w:ascii="Times New Roman" w:hAnsi="Times New Roman" w:cs="Times New Roman"/>
        </w:rPr>
        <w:t>.</w:t>
      </w:r>
    </w:p>
    <w:p w14:paraId="1C8F4AAF" w14:textId="77777777" w:rsidR="008A3363" w:rsidRDefault="008A3363" w:rsidP="008A3363">
      <w:pPr>
        <w:rPr>
          <w:rFonts w:ascii="Times New Roman" w:hAnsi="Times New Roman" w:cs="Times New Roman"/>
        </w:rPr>
      </w:pPr>
    </w:p>
    <w:p w14:paraId="2E699608" w14:textId="6E09F0A7" w:rsidR="008A3363" w:rsidRPr="008947D1" w:rsidRDefault="008A3363" w:rsidP="008A3363">
      <w:pPr>
        <w:rPr>
          <w:rFonts w:ascii="Times New Roman" w:hAnsi="Times New Roman" w:cs="Times New Roman"/>
          <w:b/>
          <w:bCs/>
        </w:rPr>
      </w:pPr>
      <w:r w:rsidRPr="008947D1">
        <w:rPr>
          <w:rFonts w:ascii="Times New Roman" w:hAnsi="Times New Roman" w:cs="Times New Roman"/>
          <w:b/>
          <w:bCs/>
        </w:rPr>
        <w:t xml:space="preserve">Skema </w:t>
      </w:r>
      <w:proofErr w:type="spellStart"/>
      <w:r w:rsidRPr="008947D1">
        <w:rPr>
          <w:rFonts w:ascii="Times New Roman" w:hAnsi="Times New Roman" w:cs="Times New Roman"/>
          <w:b/>
          <w:bCs/>
        </w:rPr>
        <w:t>organisasi</w:t>
      </w:r>
      <w:proofErr w:type="spellEnd"/>
      <w:r w:rsidRPr="008947D1">
        <w:rPr>
          <w:rFonts w:ascii="Times New Roman" w:hAnsi="Times New Roman" w:cs="Times New Roman"/>
          <w:b/>
          <w:bCs/>
        </w:rPr>
        <w:t xml:space="preserve"> DBFO</w:t>
      </w:r>
    </w:p>
    <w:p w14:paraId="2EE87424" w14:textId="540B0B21" w:rsidR="008947D1" w:rsidRDefault="008947D1" w:rsidP="008947D1">
      <w:pPr>
        <w:rPr>
          <w:rFonts w:ascii="Times New Roman" w:hAnsi="Times New Roman" w:cs="Times New Roman"/>
        </w:rPr>
      </w:pPr>
      <w:r w:rsidRPr="008947D1">
        <w:rPr>
          <w:rFonts w:ascii="Times New Roman" w:hAnsi="Times New Roman" w:cs="Times New Roman"/>
        </w:rPr>
        <w:t xml:space="preserve">Skema </w:t>
      </w:r>
      <w:proofErr w:type="spellStart"/>
      <w:r w:rsidRPr="008947D1">
        <w:rPr>
          <w:rFonts w:ascii="Times New Roman" w:hAnsi="Times New Roman" w:cs="Times New Roman"/>
        </w:rPr>
        <w:t>organisasi</w:t>
      </w:r>
      <w:proofErr w:type="spellEnd"/>
      <w:r w:rsidRPr="008947D1">
        <w:rPr>
          <w:rFonts w:ascii="Times New Roman" w:hAnsi="Times New Roman" w:cs="Times New Roman"/>
        </w:rPr>
        <w:t xml:space="preserve"> DBFO (Design Build Finance Operate) </w:t>
      </w:r>
      <w:proofErr w:type="spellStart"/>
      <w:r w:rsidRPr="008947D1">
        <w:rPr>
          <w:rFonts w:ascii="Times New Roman" w:hAnsi="Times New Roman" w:cs="Times New Roman"/>
        </w:rPr>
        <w:t>merupakan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struktur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kerja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sama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antara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pemerintah</w:t>
      </w:r>
      <w:proofErr w:type="spellEnd"/>
      <w:r w:rsidRPr="008947D1">
        <w:rPr>
          <w:rFonts w:ascii="Times New Roman" w:hAnsi="Times New Roman" w:cs="Times New Roman"/>
        </w:rPr>
        <w:t xml:space="preserve"> dan </w:t>
      </w:r>
      <w:proofErr w:type="spellStart"/>
      <w:r w:rsidRPr="008947D1">
        <w:rPr>
          <w:rFonts w:ascii="Times New Roman" w:hAnsi="Times New Roman" w:cs="Times New Roman"/>
        </w:rPr>
        <w:t>pihak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swasta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dalam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pelaksanaan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proyek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infrastruktur</w:t>
      </w:r>
      <w:proofErr w:type="spellEnd"/>
      <w:r w:rsidRPr="008947D1">
        <w:rPr>
          <w:rFonts w:ascii="Times New Roman" w:hAnsi="Times New Roman" w:cs="Times New Roman"/>
        </w:rPr>
        <w:t xml:space="preserve">. </w:t>
      </w:r>
      <w:proofErr w:type="spellStart"/>
      <w:r w:rsidRPr="008947D1">
        <w:rPr>
          <w:rFonts w:ascii="Times New Roman" w:hAnsi="Times New Roman" w:cs="Times New Roman"/>
        </w:rPr>
        <w:t>Pemerintah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berperan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sebagai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pemberi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izin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pembuat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kebijakan</w:t>
      </w:r>
      <w:proofErr w:type="spellEnd"/>
      <w:r w:rsidRPr="008947D1">
        <w:rPr>
          <w:rFonts w:ascii="Times New Roman" w:hAnsi="Times New Roman" w:cs="Times New Roman"/>
        </w:rPr>
        <w:t xml:space="preserve">, dan </w:t>
      </w:r>
      <w:proofErr w:type="spellStart"/>
      <w:r w:rsidRPr="008947D1">
        <w:rPr>
          <w:rFonts w:ascii="Times New Roman" w:hAnsi="Times New Roman" w:cs="Times New Roman"/>
        </w:rPr>
        <w:t>pengawas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proyek</w:t>
      </w:r>
      <w:proofErr w:type="spellEnd"/>
      <w:r w:rsidRPr="008947D1">
        <w:rPr>
          <w:rFonts w:ascii="Times New Roman" w:hAnsi="Times New Roman" w:cs="Times New Roman"/>
        </w:rPr>
        <w:t xml:space="preserve"> agar </w:t>
      </w:r>
      <w:proofErr w:type="spellStart"/>
      <w:r w:rsidRPr="008947D1">
        <w:rPr>
          <w:rFonts w:ascii="Times New Roman" w:hAnsi="Times New Roman" w:cs="Times New Roman"/>
        </w:rPr>
        <w:t>sesuai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dengan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aturan</w:t>
      </w:r>
      <w:proofErr w:type="spellEnd"/>
      <w:r w:rsidRPr="008947D1">
        <w:rPr>
          <w:rFonts w:ascii="Times New Roman" w:hAnsi="Times New Roman" w:cs="Times New Roman"/>
        </w:rPr>
        <w:t xml:space="preserve"> dan </w:t>
      </w:r>
      <w:proofErr w:type="spellStart"/>
      <w:r w:rsidRPr="008947D1">
        <w:rPr>
          <w:rFonts w:ascii="Times New Roman" w:hAnsi="Times New Roman" w:cs="Times New Roman"/>
        </w:rPr>
        <w:t>kebutuhan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masyarakat</w:t>
      </w:r>
      <w:proofErr w:type="spellEnd"/>
      <w:r w:rsidRPr="008947D1">
        <w:rPr>
          <w:rFonts w:ascii="Times New Roman" w:hAnsi="Times New Roman" w:cs="Times New Roman"/>
        </w:rPr>
        <w:t xml:space="preserve">. </w:t>
      </w:r>
      <w:proofErr w:type="spellStart"/>
      <w:r w:rsidRPr="008947D1">
        <w:rPr>
          <w:rFonts w:ascii="Times New Roman" w:hAnsi="Times New Roman" w:cs="Times New Roman"/>
        </w:rPr>
        <w:t>Sementara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itu</w:t>
      </w:r>
      <w:proofErr w:type="spellEnd"/>
      <w:r w:rsidRPr="008947D1">
        <w:rPr>
          <w:rFonts w:ascii="Times New Roman" w:hAnsi="Times New Roman" w:cs="Times New Roman"/>
        </w:rPr>
        <w:t xml:space="preserve">, badan </w:t>
      </w:r>
      <w:proofErr w:type="spellStart"/>
      <w:r w:rsidRPr="008947D1">
        <w:rPr>
          <w:rFonts w:ascii="Times New Roman" w:hAnsi="Times New Roman" w:cs="Times New Roman"/>
        </w:rPr>
        <w:t>usaha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atau</w:t>
      </w:r>
      <w:proofErr w:type="spellEnd"/>
      <w:r w:rsidRPr="008947D1">
        <w:rPr>
          <w:rFonts w:ascii="Times New Roman" w:hAnsi="Times New Roman" w:cs="Times New Roman"/>
        </w:rPr>
        <w:t xml:space="preserve"> investor </w:t>
      </w:r>
      <w:proofErr w:type="spellStart"/>
      <w:r w:rsidRPr="008947D1">
        <w:rPr>
          <w:rFonts w:ascii="Times New Roman" w:hAnsi="Times New Roman" w:cs="Times New Roman"/>
        </w:rPr>
        <w:t>menjadi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pelaksana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utama</w:t>
      </w:r>
      <w:proofErr w:type="spellEnd"/>
      <w:r w:rsidRPr="008947D1">
        <w:rPr>
          <w:rFonts w:ascii="Times New Roman" w:hAnsi="Times New Roman" w:cs="Times New Roman"/>
        </w:rPr>
        <w:t xml:space="preserve"> yang </w:t>
      </w:r>
      <w:proofErr w:type="spellStart"/>
      <w:r w:rsidRPr="008947D1">
        <w:rPr>
          <w:rFonts w:ascii="Times New Roman" w:hAnsi="Times New Roman" w:cs="Times New Roman"/>
        </w:rPr>
        <w:t>menjalankan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seluruh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tahapan</w:t>
      </w:r>
      <w:proofErr w:type="spellEnd"/>
      <w:r w:rsidRPr="008947D1">
        <w:rPr>
          <w:rFonts w:ascii="Times New Roman" w:hAnsi="Times New Roman" w:cs="Times New Roman"/>
        </w:rPr>
        <w:t xml:space="preserve"> DBFO.</w:t>
      </w:r>
    </w:p>
    <w:p w14:paraId="4C781298" w14:textId="77777777" w:rsidR="00E174D4" w:rsidRPr="008947D1" w:rsidRDefault="00E174D4" w:rsidP="008947D1">
      <w:pPr>
        <w:rPr>
          <w:rFonts w:ascii="Times New Roman" w:hAnsi="Times New Roman" w:cs="Times New Roman"/>
        </w:rPr>
      </w:pPr>
    </w:p>
    <w:p w14:paraId="23C427B3" w14:textId="46B6C25C" w:rsidR="008947D1" w:rsidRDefault="008947D1" w:rsidP="008947D1">
      <w:pPr>
        <w:rPr>
          <w:rFonts w:ascii="Times New Roman" w:hAnsi="Times New Roman" w:cs="Times New Roman"/>
        </w:rPr>
      </w:pPr>
      <w:r w:rsidRPr="008947D1">
        <w:rPr>
          <w:rFonts w:ascii="Times New Roman" w:hAnsi="Times New Roman" w:cs="Times New Roman"/>
        </w:rPr>
        <w:t xml:space="preserve">Di </w:t>
      </w:r>
      <w:proofErr w:type="spellStart"/>
      <w:r w:rsidRPr="008947D1">
        <w:rPr>
          <w:rFonts w:ascii="Times New Roman" w:hAnsi="Times New Roman" w:cs="Times New Roman"/>
        </w:rPr>
        <w:t>dalamnya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terdapat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beberapa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pihak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pendukung</w:t>
      </w:r>
      <w:proofErr w:type="spellEnd"/>
      <w:r w:rsidRPr="008947D1">
        <w:rPr>
          <w:rFonts w:ascii="Times New Roman" w:hAnsi="Times New Roman" w:cs="Times New Roman"/>
        </w:rPr>
        <w:t xml:space="preserve">. </w:t>
      </w:r>
      <w:proofErr w:type="spellStart"/>
      <w:r w:rsidRPr="008947D1">
        <w:rPr>
          <w:rFonts w:ascii="Times New Roman" w:hAnsi="Times New Roman" w:cs="Times New Roman"/>
        </w:rPr>
        <w:t>Konsultan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bertugas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merancang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desain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proyek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kontraktor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melaksanakan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pembangunan</w:t>
      </w:r>
      <w:proofErr w:type="spellEnd"/>
      <w:r w:rsidRPr="008947D1">
        <w:rPr>
          <w:rFonts w:ascii="Times New Roman" w:hAnsi="Times New Roman" w:cs="Times New Roman"/>
        </w:rPr>
        <w:t xml:space="preserve"> (build), </w:t>
      </w:r>
      <w:proofErr w:type="spellStart"/>
      <w:r w:rsidRPr="008947D1">
        <w:rPr>
          <w:rFonts w:ascii="Times New Roman" w:hAnsi="Times New Roman" w:cs="Times New Roman"/>
        </w:rPr>
        <w:t>lembaga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pembiayaan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menyediakan</w:t>
      </w:r>
      <w:proofErr w:type="spellEnd"/>
      <w:r w:rsidRPr="008947D1">
        <w:rPr>
          <w:rFonts w:ascii="Times New Roman" w:hAnsi="Times New Roman" w:cs="Times New Roman"/>
        </w:rPr>
        <w:t xml:space="preserve"> dana (finance), dan operator </w:t>
      </w:r>
      <w:proofErr w:type="spellStart"/>
      <w:r w:rsidRPr="008947D1">
        <w:rPr>
          <w:rFonts w:ascii="Times New Roman" w:hAnsi="Times New Roman" w:cs="Times New Roman"/>
        </w:rPr>
        <w:t>mengelola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serta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mengoperasikan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infrastruktur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setelah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selesai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dibangun</w:t>
      </w:r>
      <w:proofErr w:type="spellEnd"/>
      <w:r w:rsidRPr="008947D1">
        <w:rPr>
          <w:rFonts w:ascii="Times New Roman" w:hAnsi="Times New Roman" w:cs="Times New Roman"/>
        </w:rPr>
        <w:t xml:space="preserve"> (operate).</w:t>
      </w:r>
    </w:p>
    <w:p w14:paraId="61E368AD" w14:textId="77777777" w:rsidR="00E174D4" w:rsidRPr="008947D1" w:rsidRDefault="00E174D4" w:rsidP="008947D1">
      <w:pPr>
        <w:rPr>
          <w:rFonts w:ascii="Times New Roman" w:hAnsi="Times New Roman" w:cs="Times New Roman"/>
        </w:rPr>
      </w:pPr>
    </w:p>
    <w:p w14:paraId="546EA966" w14:textId="35B443E7" w:rsidR="00E174D4" w:rsidRDefault="008947D1" w:rsidP="008947D1">
      <w:pPr>
        <w:rPr>
          <w:rFonts w:ascii="Times New Roman" w:hAnsi="Times New Roman" w:cs="Times New Roman"/>
        </w:rPr>
      </w:pPr>
      <w:proofErr w:type="spellStart"/>
      <w:r w:rsidRPr="008947D1">
        <w:rPr>
          <w:rFonts w:ascii="Times New Roman" w:hAnsi="Times New Roman" w:cs="Times New Roman"/>
        </w:rPr>
        <w:t>Dengan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demikian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skema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organisasi</w:t>
      </w:r>
      <w:proofErr w:type="spellEnd"/>
      <w:r w:rsidRPr="008947D1">
        <w:rPr>
          <w:rFonts w:ascii="Times New Roman" w:hAnsi="Times New Roman" w:cs="Times New Roman"/>
        </w:rPr>
        <w:t xml:space="preserve"> DBFO </w:t>
      </w:r>
      <w:proofErr w:type="spellStart"/>
      <w:r w:rsidRPr="008947D1">
        <w:rPr>
          <w:rFonts w:ascii="Times New Roman" w:hAnsi="Times New Roman" w:cs="Times New Roman"/>
        </w:rPr>
        <w:t>menunjukkan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kerja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sama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terintegrasi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antara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pemerintah</w:t>
      </w:r>
      <w:proofErr w:type="spellEnd"/>
      <w:r w:rsidRPr="008947D1">
        <w:rPr>
          <w:rFonts w:ascii="Times New Roman" w:hAnsi="Times New Roman" w:cs="Times New Roman"/>
        </w:rPr>
        <w:t xml:space="preserve">, investor, </w:t>
      </w:r>
      <w:proofErr w:type="spellStart"/>
      <w:r w:rsidRPr="008947D1">
        <w:rPr>
          <w:rFonts w:ascii="Times New Roman" w:hAnsi="Times New Roman" w:cs="Times New Roman"/>
        </w:rPr>
        <w:t>perencana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pelaksana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pembiaya</w:t>
      </w:r>
      <w:proofErr w:type="spellEnd"/>
      <w:r w:rsidRPr="008947D1">
        <w:rPr>
          <w:rFonts w:ascii="Times New Roman" w:hAnsi="Times New Roman" w:cs="Times New Roman"/>
        </w:rPr>
        <w:t xml:space="preserve">, dan operator </w:t>
      </w:r>
      <w:proofErr w:type="spellStart"/>
      <w:r w:rsidRPr="008947D1">
        <w:rPr>
          <w:rFonts w:ascii="Times New Roman" w:hAnsi="Times New Roman" w:cs="Times New Roman"/>
        </w:rPr>
        <w:t>untuk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menghasilkan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infrastruktur</w:t>
      </w:r>
      <w:proofErr w:type="spellEnd"/>
      <w:r w:rsidRPr="008947D1">
        <w:rPr>
          <w:rFonts w:ascii="Times New Roman" w:hAnsi="Times New Roman" w:cs="Times New Roman"/>
        </w:rPr>
        <w:t xml:space="preserve"> yang </w:t>
      </w:r>
      <w:proofErr w:type="spellStart"/>
      <w:r w:rsidRPr="008947D1">
        <w:rPr>
          <w:rFonts w:ascii="Times New Roman" w:hAnsi="Times New Roman" w:cs="Times New Roman"/>
        </w:rPr>
        <w:t>efektif</w:t>
      </w:r>
      <w:proofErr w:type="spellEnd"/>
      <w:r w:rsidRPr="008947D1">
        <w:rPr>
          <w:rFonts w:ascii="Times New Roman" w:hAnsi="Times New Roman" w:cs="Times New Roman"/>
        </w:rPr>
        <w:t xml:space="preserve"> dan </w:t>
      </w:r>
      <w:proofErr w:type="spellStart"/>
      <w:r w:rsidRPr="008947D1">
        <w:rPr>
          <w:rFonts w:ascii="Times New Roman" w:hAnsi="Times New Roman" w:cs="Times New Roman"/>
        </w:rPr>
        <w:t>berkelanjutan</w:t>
      </w:r>
      <w:proofErr w:type="spellEnd"/>
      <w:r w:rsidR="00E174D4">
        <w:rPr>
          <w:rFonts w:ascii="Times New Roman" w:hAnsi="Times New Roman" w:cs="Times New Roman"/>
        </w:rPr>
        <w:t>.</w:t>
      </w:r>
    </w:p>
    <w:p w14:paraId="44D2517C" w14:textId="77777777" w:rsidR="00E174D4" w:rsidRDefault="00E174D4" w:rsidP="008947D1">
      <w:pPr>
        <w:rPr>
          <w:rFonts w:ascii="Times New Roman" w:hAnsi="Times New Roman" w:cs="Times New Roman"/>
        </w:rPr>
      </w:pPr>
    </w:p>
    <w:p w14:paraId="2685DB15" w14:textId="4BCFEB19" w:rsidR="008A3363" w:rsidRPr="008A3363" w:rsidRDefault="008A3363" w:rsidP="008A3363">
      <w:pPr>
        <w:rPr>
          <w:rFonts w:ascii="Times New Roman" w:hAnsi="Times New Roman" w:cs="Times New Roman"/>
        </w:rPr>
      </w:pPr>
      <w:r w:rsidRPr="008A3363">
        <w:rPr>
          <w:rFonts w:ascii="Times New Roman" w:hAnsi="Times New Roman" w:cs="Times New Roman"/>
        </w:rPr>
        <w:t xml:space="preserve"> </w:t>
      </w:r>
      <w:r w:rsidR="008947D1">
        <w:rPr>
          <w:rFonts w:ascii="Times New Roman" w:hAnsi="Times New Roman" w:cs="Times New Roman"/>
        </w:rPr>
        <w:tab/>
      </w:r>
      <w:r w:rsidR="008947D1">
        <w:rPr>
          <w:rFonts w:ascii="Times New Roman" w:hAnsi="Times New Roman" w:cs="Times New Roman"/>
        </w:rPr>
        <w:tab/>
      </w:r>
      <w:r w:rsidR="008947D1">
        <w:rPr>
          <w:rFonts w:ascii="Times New Roman" w:hAnsi="Times New Roman" w:cs="Times New Roman"/>
        </w:rPr>
        <w:tab/>
      </w:r>
      <w:r w:rsidR="008947D1">
        <w:rPr>
          <w:rFonts w:ascii="Times New Roman" w:hAnsi="Times New Roman" w:cs="Times New Roman"/>
        </w:rPr>
        <w:tab/>
      </w:r>
      <w:r w:rsidRPr="008A3363">
        <w:rPr>
          <w:rFonts w:ascii="Times New Roman" w:hAnsi="Times New Roman" w:cs="Times New Roman"/>
        </w:rPr>
        <w:t xml:space="preserve"> PEMERINTAH</w:t>
      </w:r>
    </w:p>
    <w:p w14:paraId="78327DE8" w14:textId="234F1A6D" w:rsidR="008A3363" w:rsidRPr="008A3363" w:rsidRDefault="008A3363" w:rsidP="008A3363">
      <w:pPr>
        <w:rPr>
          <w:rFonts w:ascii="Times New Roman" w:hAnsi="Times New Roman" w:cs="Times New Roman" w:hint="eastAsia"/>
        </w:rPr>
      </w:pPr>
      <w:r w:rsidRPr="008A3363">
        <w:rPr>
          <w:rFonts w:ascii="Times New Roman" w:hAnsi="Times New Roman" w:cs="Times New Roman" w:hint="eastAsia"/>
        </w:rPr>
        <w:t xml:space="preserve">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A3363">
        <w:rPr>
          <w:rFonts w:ascii="Times New Roman" w:hAnsi="Times New Roman" w:cs="Times New Roman" w:hint="eastAsia"/>
        </w:rPr>
        <w:t>│</w:t>
      </w:r>
    </w:p>
    <w:p w14:paraId="44151FD9" w14:textId="4BA0BF79" w:rsidR="008A3363" w:rsidRPr="008A3363" w:rsidRDefault="008A3363" w:rsidP="008A3363">
      <w:pPr>
        <w:rPr>
          <w:rFonts w:ascii="Times New Roman" w:hAnsi="Times New Roman" w:cs="Times New Roman"/>
        </w:rPr>
      </w:pPr>
      <w:r w:rsidRPr="008A336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A336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8A3363">
        <w:rPr>
          <w:rFonts w:ascii="Times New Roman" w:hAnsi="Times New Roman" w:cs="Times New Roman"/>
        </w:rPr>
        <w:t>(</w:t>
      </w:r>
      <w:proofErr w:type="spellStart"/>
      <w:r w:rsidRPr="008A3363">
        <w:rPr>
          <w:rFonts w:ascii="Times New Roman" w:hAnsi="Times New Roman" w:cs="Times New Roman"/>
        </w:rPr>
        <w:t>Perjanjian</w:t>
      </w:r>
      <w:proofErr w:type="spellEnd"/>
      <w:r w:rsidRPr="008A3363">
        <w:rPr>
          <w:rFonts w:ascii="Times New Roman" w:hAnsi="Times New Roman" w:cs="Times New Roman"/>
        </w:rPr>
        <w:t xml:space="preserve"> Kerja Sama / </w:t>
      </w:r>
      <w:proofErr w:type="spellStart"/>
      <w:r w:rsidRPr="008A3363">
        <w:rPr>
          <w:rFonts w:ascii="Times New Roman" w:hAnsi="Times New Roman" w:cs="Times New Roman"/>
        </w:rPr>
        <w:t>Kontrak</w:t>
      </w:r>
      <w:proofErr w:type="spellEnd"/>
      <w:r w:rsidRPr="008A3363">
        <w:rPr>
          <w:rFonts w:ascii="Times New Roman" w:hAnsi="Times New Roman" w:cs="Times New Roman"/>
        </w:rPr>
        <w:t>)</w:t>
      </w:r>
    </w:p>
    <w:p w14:paraId="79739754" w14:textId="042EC932" w:rsidR="008A3363" w:rsidRPr="008A3363" w:rsidRDefault="008A3363" w:rsidP="008A3363">
      <w:pPr>
        <w:rPr>
          <w:rFonts w:ascii="Times New Roman" w:hAnsi="Times New Roman" w:cs="Times New Roman" w:hint="eastAsia"/>
        </w:rPr>
      </w:pPr>
      <w:r w:rsidRPr="008A3363">
        <w:rPr>
          <w:rFonts w:ascii="Times New Roman" w:hAnsi="Times New Roman" w:cs="Times New Roman" w:hint="eastAsia"/>
        </w:rPr>
        <w:t xml:space="preserve">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A3363">
        <w:rPr>
          <w:rFonts w:ascii="Times New Roman" w:hAnsi="Times New Roman" w:cs="Times New Roman" w:hint="eastAsia"/>
        </w:rPr>
        <w:t>│</w:t>
      </w:r>
    </w:p>
    <w:p w14:paraId="62816700" w14:textId="2BE4E426" w:rsidR="008A3363" w:rsidRPr="008A3363" w:rsidRDefault="008A3363" w:rsidP="008A3363">
      <w:pPr>
        <w:rPr>
          <w:rFonts w:ascii="Times New Roman" w:hAnsi="Times New Roman" w:cs="Times New Roman"/>
        </w:rPr>
      </w:pPr>
      <w:r w:rsidRPr="008A3363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A3363">
        <w:rPr>
          <w:rFonts w:ascii="Times New Roman" w:hAnsi="Times New Roman" w:cs="Times New Roman"/>
        </w:rPr>
        <w:t xml:space="preserve">  BADAN USAHA / INVESTOR</w:t>
      </w:r>
    </w:p>
    <w:p w14:paraId="19596403" w14:textId="728F4480" w:rsidR="008A3363" w:rsidRPr="008A3363" w:rsidRDefault="008A3363" w:rsidP="008A3363">
      <w:pPr>
        <w:rPr>
          <w:rFonts w:ascii="Times New Roman" w:hAnsi="Times New Roman" w:cs="Times New Roman" w:hint="eastAsia"/>
        </w:rPr>
      </w:pPr>
      <w:r w:rsidRPr="008A3363">
        <w:rPr>
          <w:rFonts w:ascii="Times New Roman" w:hAnsi="Times New Roman" w:cs="Times New Roman" w:hint="eastAsia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A3363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 w:rsidRPr="008A3363">
        <w:rPr>
          <w:rFonts w:ascii="Times New Roman" w:hAnsi="Times New Roman" w:cs="Times New Roman" w:hint="eastAsia"/>
        </w:rPr>
        <w:t xml:space="preserve"> </w:t>
      </w:r>
      <w:r w:rsidRPr="008A3363">
        <w:rPr>
          <w:rFonts w:ascii="Times New Roman" w:hAnsi="Times New Roman" w:cs="Times New Roman" w:hint="eastAsia"/>
        </w:rPr>
        <w:t>│</w:t>
      </w:r>
    </w:p>
    <w:p w14:paraId="155E87FB" w14:textId="050DD3ED" w:rsidR="008A3363" w:rsidRPr="008A3363" w:rsidRDefault="008A3363" w:rsidP="008A3363">
      <w:pPr>
        <w:rPr>
          <w:rFonts w:ascii="Times New Roman" w:hAnsi="Times New Roman" w:cs="Times New Roman" w:hint="eastAsia"/>
        </w:rPr>
      </w:pPr>
      <w:r w:rsidRPr="008A3363">
        <w:rPr>
          <w:rFonts w:ascii="Times New Roman" w:hAnsi="Times New Roman" w:cs="Times New Roman" w:hint="eastAsia"/>
        </w:rPr>
        <w:t xml:space="preserve">   </w:t>
      </w:r>
      <w:r w:rsidRPr="008A3363">
        <w:rPr>
          <w:rFonts w:ascii="Times New Roman" w:hAnsi="Times New Roman" w:cs="Times New Roman" w:hint="eastAsia"/>
        </w:rPr>
        <w:t>┌─────────────</w:t>
      </w:r>
      <w:r w:rsidRPr="008A3363">
        <w:rPr>
          <w:rFonts w:ascii="Times New Roman" w:hAnsi="Times New Roman" w:cs="Times New Roman"/>
        </w:rPr>
        <w:t xml:space="preserve"> │</w:t>
      </w:r>
      <w:r w:rsidRPr="008A3363">
        <w:rPr>
          <w:rFonts w:ascii="Times New Roman" w:hAnsi="Times New Roman" w:cs="Times New Roman" w:hint="eastAsia"/>
        </w:rPr>
        <w:t>───────────┐</w:t>
      </w:r>
    </w:p>
    <w:p w14:paraId="66936732" w14:textId="4222046D" w:rsidR="008A3363" w:rsidRPr="008947D1" w:rsidRDefault="008A3363" w:rsidP="008A3363">
      <w:pPr>
        <w:rPr>
          <w:rFonts w:ascii="Times New Roman" w:hAnsi="Times New Roman" w:cs="Times New Roman" w:hint="eastAsia"/>
          <w:sz w:val="20"/>
          <w:szCs w:val="20"/>
        </w:rPr>
      </w:pPr>
      <w:r w:rsidRPr="008947D1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Pr="008947D1">
        <w:rPr>
          <w:rFonts w:ascii="Times New Roman" w:hAnsi="Times New Roman" w:cs="Times New Roman" w:hint="eastAsia"/>
          <w:sz w:val="20"/>
          <w:szCs w:val="20"/>
        </w:rPr>
        <w:t>│</w:t>
      </w:r>
      <w:r w:rsidRPr="008947D1">
        <w:rPr>
          <w:rFonts w:ascii="Times New Roman" w:hAnsi="Times New Roman" w:cs="Times New Roman" w:hint="eastAsia"/>
          <w:sz w:val="20"/>
          <w:szCs w:val="20"/>
        </w:rPr>
        <w:t xml:space="preserve">                    </w:t>
      </w:r>
      <w:r w:rsidRPr="008947D1">
        <w:rPr>
          <w:rFonts w:ascii="Times New Roman" w:hAnsi="Times New Roman" w:cs="Times New Roman"/>
          <w:sz w:val="20"/>
          <w:szCs w:val="20"/>
        </w:rPr>
        <w:tab/>
      </w:r>
      <w:r w:rsidRPr="008947D1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8947D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8947D1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8947D1">
        <w:rPr>
          <w:rFonts w:ascii="Times New Roman" w:hAnsi="Times New Roman" w:cs="Times New Roman" w:hint="eastAsia"/>
          <w:sz w:val="20"/>
          <w:szCs w:val="20"/>
        </w:rPr>
        <w:t>│</w:t>
      </w:r>
      <w:r w:rsidRPr="008947D1">
        <w:rPr>
          <w:rFonts w:ascii="Times New Roman" w:hAnsi="Times New Roman" w:cs="Times New Roman" w:hint="eastAsia"/>
          <w:sz w:val="20"/>
          <w:szCs w:val="20"/>
        </w:rPr>
        <w:t xml:space="preserve">                    </w:t>
      </w:r>
      <w:r w:rsidRPr="008947D1">
        <w:rPr>
          <w:rFonts w:ascii="Times New Roman" w:hAnsi="Times New Roman" w:cs="Times New Roman"/>
          <w:sz w:val="20"/>
          <w:szCs w:val="20"/>
        </w:rPr>
        <w:tab/>
      </w:r>
      <w:r w:rsidRPr="008947D1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E174D4">
        <w:rPr>
          <w:rFonts w:ascii="Times New Roman" w:hAnsi="Times New Roman" w:cs="Times New Roman"/>
          <w:sz w:val="20"/>
          <w:szCs w:val="20"/>
        </w:rPr>
        <w:t xml:space="preserve">     </w:t>
      </w:r>
      <w:r w:rsidRPr="008947D1">
        <w:rPr>
          <w:rFonts w:ascii="Times New Roman" w:hAnsi="Times New Roman" w:cs="Times New Roman" w:hint="eastAsia"/>
          <w:sz w:val="20"/>
          <w:szCs w:val="20"/>
        </w:rPr>
        <w:t>│</w:t>
      </w:r>
    </w:p>
    <w:p w14:paraId="3FEAE027" w14:textId="736D2834" w:rsidR="008A3363" w:rsidRPr="008947D1" w:rsidRDefault="008A3363" w:rsidP="008A3363">
      <w:pPr>
        <w:rPr>
          <w:rFonts w:ascii="Times New Roman" w:hAnsi="Times New Roman" w:cs="Times New Roman"/>
          <w:sz w:val="20"/>
          <w:szCs w:val="20"/>
        </w:rPr>
      </w:pPr>
      <w:r w:rsidRPr="008947D1">
        <w:rPr>
          <w:rFonts w:ascii="Times New Roman" w:hAnsi="Times New Roman" w:cs="Times New Roman"/>
          <w:sz w:val="20"/>
          <w:szCs w:val="20"/>
        </w:rPr>
        <w:t xml:space="preserve">DESIGN              </w:t>
      </w:r>
      <w:r w:rsidR="008947D1" w:rsidRPr="008947D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8947D1">
        <w:rPr>
          <w:rFonts w:ascii="Times New Roman" w:hAnsi="Times New Roman" w:cs="Times New Roman"/>
          <w:sz w:val="20"/>
          <w:szCs w:val="20"/>
        </w:rPr>
        <w:tab/>
      </w:r>
      <w:r w:rsidR="008947D1" w:rsidRPr="008947D1">
        <w:rPr>
          <w:rFonts w:ascii="Times New Roman" w:hAnsi="Times New Roman" w:cs="Times New Roman"/>
          <w:sz w:val="20"/>
          <w:szCs w:val="20"/>
        </w:rPr>
        <w:t xml:space="preserve">  </w:t>
      </w:r>
      <w:r w:rsidR="008947D1">
        <w:rPr>
          <w:rFonts w:ascii="Times New Roman" w:hAnsi="Times New Roman" w:cs="Times New Roman"/>
          <w:sz w:val="20"/>
          <w:szCs w:val="20"/>
        </w:rPr>
        <w:t xml:space="preserve">       </w:t>
      </w:r>
      <w:r w:rsidR="008947D1" w:rsidRPr="008947D1">
        <w:rPr>
          <w:rFonts w:ascii="Times New Roman" w:hAnsi="Times New Roman" w:cs="Times New Roman"/>
          <w:sz w:val="20"/>
          <w:szCs w:val="20"/>
        </w:rPr>
        <w:t xml:space="preserve"> </w:t>
      </w:r>
      <w:r w:rsidRPr="008947D1">
        <w:rPr>
          <w:rFonts w:ascii="Times New Roman" w:hAnsi="Times New Roman" w:cs="Times New Roman"/>
          <w:sz w:val="20"/>
          <w:szCs w:val="20"/>
        </w:rPr>
        <w:t>BUILD (</w:t>
      </w:r>
      <w:r w:rsidR="008947D1" w:rsidRPr="008947D1">
        <w:rPr>
          <w:rFonts w:ascii="Times New Roman" w:hAnsi="Times New Roman" w:cs="Times New Roman"/>
          <w:sz w:val="20"/>
          <w:szCs w:val="20"/>
        </w:rPr>
        <w:t xml:space="preserve">KONTRUKSI) </w:t>
      </w:r>
      <w:r w:rsidR="008947D1" w:rsidRPr="008947D1">
        <w:rPr>
          <w:rFonts w:ascii="Times New Roman" w:hAnsi="Times New Roman" w:cs="Times New Roman"/>
          <w:sz w:val="20"/>
          <w:szCs w:val="20"/>
        </w:rPr>
        <w:tab/>
      </w:r>
      <w:r w:rsidR="008947D1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8947D1">
        <w:rPr>
          <w:rFonts w:ascii="Times New Roman" w:hAnsi="Times New Roman" w:cs="Times New Roman"/>
          <w:sz w:val="20"/>
          <w:szCs w:val="20"/>
        </w:rPr>
        <w:t>OPERATE</w:t>
      </w:r>
    </w:p>
    <w:p w14:paraId="30A5FCBB" w14:textId="4D41C78F" w:rsidR="008A3363" w:rsidRPr="008947D1" w:rsidRDefault="008A3363" w:rsidP="008A3363">
      <w:pPr>
        <w:rPr>
          <w:rFonts w:ascii="Times New Roman" w:hAnsi="Times New Roman" w:cs="Times New Roman"/>
          <w:sz w:val="20"/>
          <w:szCs w:val="20"/>
        </w:rPr>
      </w:pPr>
      <w:r w:rsidRPr="008947D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8947D1" w:rsidRPr="008947D1">
        <w:rPr>
          <w:rFonts w:ascii="Times New Roman" w:hAnsi="Times New Roman" w:cs="Times New Roman"/>
          <w:sz w:val="20"/>
          <w:szCs w:val="20"/>
        </w:rPr>
        <w:t>Konsultan</w:t>
      </w:r>
      <w:proofErr w:type="spellEnd"/>
      <w:r w:rsidR="008947D1" w:rsidRPr="008947D1">
        <w:rPr>
          <w:rFonts w:ascii="Times New Roman" w:hAnsi="Times New Roman" w:cs="Times New Roman"/>
          <w:sz w:val="20"/>
          <w:szCs w:val="20"/>
        </w:rPr>
        <w:t>)</w:t>
      </w:r>
      <w:r w:rsidR="008947D1" w:rsidRPr="008947D1">
        <w:rPr>
          <w:rFonts w:ascii="Times New Roman" w:hAnsi="Times New Roman" w:cs="Times New Roman"/>
          <w:sz w:val="20"/>
          <w:szCs w:val="20"/>
        </w:rPr>
        <w:tab/>
      </w:r>
      <w:r w:rsidR="008947D1" w:rsidRPr="008947D1">
        <w:rPr>
          <w:rFonts w:ascii="Times New Roman" w:hAnsi="Times New Roman" w:cs="Times New Roman"/>
          <w:sz w:val="20"/>
          <w:szCs w:val="20"/>
        </w:rPr>
        <w:tab/>
      </w:r>
      <w:r w:rsidR="008947D1"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gramStart"/>
      <w:r w:rsidR="008947D1">
        <w:rPr>
          <w:rFonts w:ascii="Times New Roman" w:hAnsi="Times New Roman" w:cs="Times New Roman"/>
          <w:sz w:val="20"/>
          <w:szCs w:val="20"/>
        </w:rPr>
        <w:t xml:space="preserve">  </w:t>
      </w:r>
      <w:r w:rsidRPr="008947D1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8947D1">
        <w:rPr>
          <w:rFonts w:ascii="Times New Roman" w:hAnsi="Times New Roman" w:cs="Times New Roman"/>
          <w:sz w:val="20"/>
          <w:szCs w:val="20"/>
        </w:rPr>
        <w:t>Kon</w:t>
      </w:r>
      <w:r w:rsidR="008947D1">
        <w:rPr>
          <w:rFonts w:ascii="Times New Roman" w:hAnsi="Times New Roman" w:cs="Times New Roman"/>
          <w:sz w:val="20"/>
          <w:szCs w:val="20"/>
        </w:rPr>
        <w:t>traktor</w:t>
      </w:r>
      <w:proofErr w:type="spellEnd"/>
      <w:r w:rsidRPr="008947D1">
        <w:rPr>
          <w:rFonts w:ascii="Times New Roman" w:hAnsi="Times New Roman" w:cs="Times New Roman"/>
          <w:sz w:val="20"/>
          <w:szCs w:val="20"/>
        </w:rPr>
        <w:t xml:space="preserve">)   </w:t>
      </w:r>
      <w:proofErr w:type="gramEnd"/>
      <w:r w:rsidRPr="008947D1">
        <w:rPr>
          <w:rFonts w:ascii="Times New Roman" w:hAnsi="Times New Roman" w:cs="Times New Roman"/>
          <w:sz w:val="20"/>
          <w:szCs w:val="20"/>
        </w:rPr>
        <w:t xml:space="preserve">      </w:t>
      </w:r>
      <w:r w:rsidR="008947D1" w:rsidRPr="008947D1">
        <w:rPr>
          <w:rFonts w:ascii="Times New Roman" w:hAnsi="Times New Roman" w:cs="Times New Roman"/>
          <w:sz w:val="20"/>
          <w:szCs w:val="20"/>
        </w:rPr>
        <w:tab/>
      </w:r>
      <w:r w:rsidR="008947D1" w:rsidRPr="008947D1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8947D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947D1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8947D1">
        <w:rPr>
          <w:rFonts w:ascii="Times New Roman" w:hAnsi="Times New Roman" w:cs="Times New Roman"/>
          <w:sz w:val="20"/>
          <w:szCs w:val="20"/>
        </w:rPr>
        <w:t>Operator)</w:t>
      </w:r>
    </w:p>
    <w:p w14:paraId="6ADD4D20" w14:textId="51E59D9C" w:rsidR="008A3363" w:rsidRPr="008A3363" w:rsidRDefault="008A3363" w:rsidP="008A3363">
      <w:pPr>
        <w:rPr>
          <w:rFonts w:ascii="Times New Roman" w:hAnsi="Times New Roman" w:cs="Times New Roman" w:hint="eastAsia"/>
        </w:rPr>
      </w:pPr>
      <w:r w:rsidRPr="008A3363">
        <w:rPr>
          <w:rFonts w:ascii="Times New Roman" w:hAnsi="Times New Roman" w:cs="Times New Roman" w:hint="eastAsia"/>
        </w:rPr>
        <w:t xml:space="preserve">   </w:t>
      </w:r>
      <w:r w:rsidRPr="008A3363">
        <w:rPr>
          <w:rFonts w:ascii="Times New Roman" w:hAnsi="Times New Roman" w:cs="Times New Roman" w:hint="eastAsia"/>
        </w:rPr>
        <w:t>│</w:t>
      </w:r>
      <w:r w:rsidRPr="008A3363">
        <w:rPr>
          <w:rFonts w:ascii="Times New Roman" w:hAnsi="Times New Roman" w:cs="Times New Roman" w:hint="eastAsia"/>
        </w:rPr>
        <w:t xml:space="preserve">                     </w:t>
      </w:r>
      <w:r w:rsidR="008947D1">
        <w:rPr>
          <w:rFonts w:ascii="Times New Roman" w:hAnsi="Times New Roman" w:cs="Times New Roman"/>
        </w:rPr>
        <w:t xml:space="preserve">                               </w:t>
      </w:r>
      <w:r w:rsidRPr="008A3363">
        <w:rPr>
          <w:rFonts w:ascii="Times New Roman" w:hAnsi="Times New Roman" w:cs="Times New Roman" w:hint="eastAsia"/>
        </w:rPr>
        <w:t>│</w:t>
      </w:r>
      <w:r w:rsidRPr="008A3363">
        <w:rPr>
          <w:rFonts w:ascii="Times New Roman" w:hAnsi="Times New Roman" w:cs="Times New Roman" w:hint="eastAsia"/>
        </w:rPr>
        <w:t xml:space="preserve">                     </w:t>
      </w:r>
      <w:r w:rsidR="008947D1">
        <w:rPr>
          <w:rFonts w:ascii="Times New Roman" w:hAnsi="Times New Roman" w:cs="Times New Roman"/>
        </w:rPr>
        <w:t xml:space="preserve">                       </w:t>
      </w:r>
      <w:r w:rsidRPr="008A3363">
        <w:rPr>
          <w:rFonts w:ascii="Times New Roman" w:hAnsi="Times New Roman" w:cs="Times New Roman" w:hint="eastAsia"/>
        </w:rPr>
        <w:t>│</w:t>
      </w:r>
    </w:p>
    <w:p w14:paraId="46E4B17F" w14:textId="47FBD5A7" w:rsidR="008A3363" w:rsidRPr="008A3363" w:rsidRDefault="008A3363" w:rsidP="008A3363">
      <w:pPr>
        <w:rPr>
          <w:rFonts w:ascii="Times New Roman" w:hAnsi="Times New Roman" w:cs="Times New Roman" w:hint="eastAsia"/>
        </w:rPr>
      </w:pPr>
      <w:r w:rsidRPr="008A3363">
        <w:rPr>
          <w:rFonts w:ascii="Times New Roman" w:hAnsi="Times New Roman" w:cs="Times New Roman" w:hint="eastAsia"/>
        </w:rPr>
        <w:t xml:space="preserve">   </w:t>
      </w:r>
      <w:r w:rsidRPr="008A3363">
        <w:rPr>
          <w:rFonts w:ascii="Times New Roman" w:hAnsi="Times New Roman" w:cs="Times New Roman" w:hint="eastAsia"/>
        </w:rPr>
        <w:t>└──────┬──────┴───────────┘</w:t>
      </w:r>
    </w:p>
    <w:p w14:paraId="4E7A2C21" w14:textId="16FA32FF" w:rsidR="008A3363" w:rsidRPr="008A3363" w:rsidRDefault="008A3363" w:rsidP="008A3363">
      <w:pPr>
        <w:rPr>
          <w:rFonts w:ascii="Times New Roman" w:hAnsi="Times New Roman" w:cs="Times New Roman" w:hint="eastAsia"/>
        </w:rPr>
      </w:pPr>
      <w:r w:rsidRPr="008A3363">
        <w:rPr>
          <w:rFonts w:ascii="Times New Roman" w:hAnsi="Times New Roman" w:cs="Times New Roman" w:hint="eastAsia"/>
        </w:rPr>
        <w:t xml:space="preserve">                 </w:t>
      </w:r>
      <w:r w:rsidR="008947D1">
        <w:rPr>
          <w:rFonts w:ascii="Times New Roman" w:hAnsi="Times New Roman" w:cs="Times New Roman"/>
        </w:rPr>
        <w:t xml:space="preserve">             </w:t>
      </w:r>
      <w:r w:rsidRPr="008A3363">
        <w:rPr>
          <w:rFonts w:ascii="Times New Roman" w:hAnsi="Times New Roman" w:cs="Times New Roman" w:hint="eastAsia"/>
        </w:rPr>
        <w:t xml:space="preserve"> </w:t>
      </w:r>
      <w:r w:rsidRPr="008A3363">
        <w:rPr>
          <w:rFonts w:ascii="Times New Roman" w:hAnsi="Times New Roman" w:cs="Times New Roman" w:hint="eastAsia"/>
        </w:rPr>
        <w:t>│</w:t>
      </w:r>
    </w:p>
    <w:p w14:paraId="686FBFBA" w14:textId="3FFBC368" w:rsidR="008A3363" w:rsidRPr="008947D1" w:rsidRDefault="008A3363" w:rsidP="008A3363">
      <w:pPr>
        <w:rPr>
          <w:rFonts w:ascii="Times New Roman" w:hAnsi="Times New Roman" w:cs="Times New Roman"/>
          <w:sz w:val="20"/>
          <w:szCs w:val="20"/>
        </w:rPr>
      </w:pPr>
      <w:r w:rsidRPr="008947D1">
        <w:rPr>
          <w:rFonts w:ascii="Times New Roman" w:hAnsi="Times New Roman" w:cs="Times New Roman"/>
          <w:sz w:val="20"/>
          <w:szCs w:val="20"/>
        </w:rPr>
        <w:t xml:space="preserve">        LEMBAGA PEMBIAYAAN (BANK / INVESTOR)</w:t>
      </w:r>
    </w:p>
    <w:p w14:paraId="1CAC210A" w14:textId="77777777" w:rsidR="008A3363" w:rsidRDefault="008A3363" w:rsidP="00DE6BC7">
      <w:pPr>
        <w:rPr>
          <w:rFonts w:ascii="Times New Roman" w:hAnsi="Times New Roman" w:cs="Times New Roman"/>
        </w:rPr>
      </w:pPr>
    </w:p>
    <w:p w14:paraId="40638CDB" w14:textId="6655EACD" w:rsidR="008947D1" w:rsidRPr="008947D1" w:rsidRDefault="008947D1" w:rsidP="00DE6BC7">
      <w:pPr>
        <w:rPr>
          <w:rFonts w:ascii="Times New Roman" w:hAnsi="Times New Roman" w:cs="Times New Roman"/>
          <w:b/>
          <w:bCs/>
        </w:rPr>
      </w:pPr>
      <w:r w:rsidRPr="008947D1">
        <w:rPr>
          <w:rFonts w:ascii="Times New Roman" w:hAnsi="Times New Roman" w:cs="Times New Roman"/>
          <w:b/>
          <w:bCs/>
        </w:rPr>
        <w:t xml:space="preserve">Masa </w:t>
      </w:r>
      <w:proofErr w:type="spellStart"/>
      <w:r w:rsidRPr="008947D1">
        <w:rPr>
          <w:rFonts w:ascii="Times New Roman" w:hAnsi="Times New Roman" w:cs="Times New Roman"/>
          <w:b/>
          <w:bCs/>
        </w:rPr>
        <w:t>kegiatan</w:t>
      </w:r>
      <w:proofErr w:type="spellEnd"/>
      <w:r w:rsidRPr="008947D1">
        <w:rPr>
          <w:rFonts w:ascii="Times New Roman" w:hAnsi="Times New Roman" w:cs="Times New Roman"/>
          <w:b/>
          <w:bCs/>
        </w:rPr>
        <w:t xml:space="preserve"> DBFO</w:t>
      </w:r>
    </w:p>
    <w:p w14:paraId="2468EBEE" w14:textId="2A2367BF" w:rsidR="008947D1" w:rsidRDefault="008947D1" w:rsidP="008947D1">
      <w:pPr>
        <w:rPr>
          <w:rFonts w:ascii="Times New Roman" w:hAnsi="Times New Roman" w:cs="Times New Roman"/>
        </w:rPr>
      </w:pPr>
      <w:r w:rsidRPr="008947D1">
        <w:rPr>
          <w:rFonts w:ascii="Times New Roman" w:hAnsi="Times New Roman" w:cs="Times New Roman"/>
        </w:rPr>
        <w:t xml:space="preserve">Masa </w:t>
      </w:r>
      <w:proofErr w:type="spellStart"/>
      <w:r w:rsidRPr="008947D1">
        <w:rPr>
          <w:rFonts w:ascii="Times New Roman" w:hAnsi="Times New Roman" w:cs="Times New Roman"/>
        </w:rPr>
        <w:t>kegiatan</w:t>
      </w:r>
      <w:proofErr w:type="spellEnd"/>
      <w:r w:rsidRPr="008947D1">
        <w:rPr>
          <w:rFonts w:ascii="Times New Roman" w:hAnsi="Times New Roman" w:cs="Times New Roman"/>
        </w:rPr>
        <w:t xml:space="preserve"> DBFO (Design Build Finance Operate) </w:t>
      </w:r>
      <w:proofErr w:type="spellStart"/>
      <w:r w:rsidRPr="008947D1">
        <w:rPr>
          <w:rFonts w:ascii="Times New Roman" w:hAnsi="Times New Roman" w:cs="Times New Roman"/>
        </w:rPr>
        <w:t>merupakan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rangkaian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tahapan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pelaksanaan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proyek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infrastruktur</w:t>
      </w:r>
      <w:proofErr w:type="spellEnd"/>
      <w:r w:rsidRPr="008947D1">
        <w:rPr>
          <w:rFonts w:ascii="Times New Roman" w:hAnsi="Times New Roman" w:cs="Times New Roman"/>
        </w:rPr>
        <w:t xml:space="preserve"> yang </w:t>
      </w:r>
      <w:proofErr w:type="spellStart"/>
      <w:r w:rsidRPr="008947D1">
        <w:rPr>
          <w:rFonts w:ascii="Times New Roman" w:hAnsi="Times New Roman" w:cs="Times New Roman"/>
        </w:rPr>
        <w:t>dilakukan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secara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terstruktur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antara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pemerintah</w:t>
      </w:r>
      <w:proofErr w:type="spellEnd"/>
      <w:r w:rsidRPr="008947D1">
        <w:rPr>
          <w:rFonts w:ascii="Times New Roman" w:hAnsi="Times New Roman" w:cs="Times New Roman"/>
        </w:rPr>
        <w:t xml:space="preserve"> dan </w:t>
      </w:r>
      <w:proofErr w:type="spellStart"/>
      <w:r w:rsidRPr="008947D1">
        <w:rPr>
          <w:rFonts w:ascii="Times New Roman" w:hAnsi="Times New Roman" w:cs="Times New Roman"/>
        </w:rPr>
        <w:t>pihak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swasta</w:t>
      </w:r>
      <w:proofErr w:type="spellEnd"/>
      <w:r w:rsidRPr="008947D1">
        <w:rPr>
          <w:rFonts w:ascii="Times New Roman" w:hAnsi="Times New Roman" w:cs="Times New Roman"/>
        </w:rPr>
        <w:t xml:space="preserve">. </w:t>
      </w:r>
      <w:proofErr w:type="spellStart"/>
      <w:r w:rsidRPr="008947D1">
        <w:rPr>
          <w:rFonts w:ascii="Times New Roman" w:hAnsi="Times New Roman" w:cs="Times New Roman"/>
        </w:rPr>
        <w:t>Seluruh</w:t>
      </w:r>
      <w:proofErr w:type="spellEnd"/>
      <w:r w:rsidRPr="008947D1">
        <w:rPr>
          <w:rFonts w:ascii="Times New Roman" w:hAnsi="Times New Roman" w:cs="Times New Roman"/>
        </w:rPr>
        <w:t xml:space="preserve"> proses </w:t>
      </w:r>
      <w:proofErr w:type="spellStart"/>
      <w:r w:rsidRPr="008947D1">
        <w:rPr>
          <w:rFonts w:ascii="Times New Roman" w:hAnsi="Times New Roman" w:cs="Times New Roman"/>
        </w:rPr>
        <w:t>ini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berjalan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dalam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jangka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waktu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panjang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sesuai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dengan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kontrak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kerja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sama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atau</w:t>
      </w:r>
      <w:proofErr w:type="spellEnd"/>
      <w:r w:rsidRPr="008947D1">
        <w:rPr>
          <w:rFonts w:ascii="Times New Roman" w:hAnsi="Times New Roman" w:cs="Times New Roman"/>
        </w:rPr>
        <w:t xml:space="preserve"> masa </w:t>
      </w:r>
      <w:proofErr w:type="spellStart"/>
      <w:r w:rsidRPr="008947D1">
        <w:rPr>
          <w:rFonts w:ascii="Times New Roman" w:hAnsi="Times New Roman" w:cs="Times New Roman"/>
        </w:rPr>
        <w:t>konsesi</w:t>
      </w:r>
      <w:proofErr w:type="spellEnd"/>
      <w:r w:rsidRPr="008947D1">
        <w:rPr>
          <w:rFonts w:ascii="Times New Roman" w:hAnsi="Times New Roman" w:cs="Times New Roman"/>
        </w:rPr>
        <w:t xml:space="preserve"> yang </w:t>
      </w:r>
      <w:proofErr w:type="spellStart"/>
      <w:r w:rsidRPr="008947D1">
        <w:rPr>
          <w:rFonts w:ascii="Times New Roman" w:hAnsi="Times New Roman" w:cs="Times New Roman"/>
        </w:rPr>
        <w:t>telah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disepakati</w:t>
      </w:r>
      <w:proofErr w:type="spellEnd"/>
      <w:r w:rsidRPr="008947D1">
        <w:rPr>
          <w:rFonts w:ascii="Times New Roman" w:hAnsi="Times New Roman" w:cs="Times New Roman"/>
        </w:rPr>
        <w:t xml:space="preserve">. Tujuan </w:t>
      </w:r>
      <w:proofErr w:type="spellStart"/>
      <w:r w:rsidRPr="008947D1">
        <w:rPr>
          <w:rFonts w:ascii="Times New Roman" w:hAnsi="Times New Roman" w:cs="Times New Roman"/>
        </w:rPr>
        <w:t>dari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pembagian</w:t>
      </w:r>
      <w:proofErr w:type="spellEnd"/>
      <w:r w:rsidRPr="008947D1">
        <w:rPr>
          <w:rFonts w:ascii="Times New Roman" w:hAnsi="Times New Roman" w:cs="Times New Roman"/>
        </w:rPr>
        <w:t xml:space="preserve"> masa </w:t>
      </w:r>
      <w:proofErr w:type="spellStart"/>
      <w:r w:rsidRPr="008947D1">
        <w:rPr>
          <w:rFonts w:ascii="Times New Roman" w:hAnsi="Times New Roman" w:cs="Times New Roman"/>
        </w:rPr>
        <w:t>kegiatan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adalah</w:t>
      </w:r>
      <w:proofErr w:type="spellEnd"/>
      <w:r w:rsidRPr="008947D1">
        <w:rPr>
          <w:rFonts w:ascii="Times New Roman" w:hAnsi="Times New Roman" w:cs="Times New Roman"/>
        </w:rPr>
        <w:t xml:space="preserve"> agar </w:t>
      </w:r>
      <w:proofErr w:type="spellStart"/>
      <w:r w:rsidRPr="008947D1">
        <w:rPr>
          <w:rFonts w:ascii="Times New Roman" w:hAnsi="Times New Roman" w:cs="Times New Roman"/>
        </w:rPr>
        <w:t>proyek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dapat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berjalan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efektif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mulai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dari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perencanaan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hingga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pengelolaan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infrastruktur</w:t>
      </w:r>
      <w:proofErr w:type="spellEnd"/>
      <w:r w:rsidRPr="008947D1">
        <w:rPr>
          <w:rFonts w:ascii="Times New Roman" w:hAnsi="Times New Roman" w:cs="Times New Roman"/>
        </w:rPr>
        <w:t>.</w:t>
      </w:r>
    </w:p>
    <w:p w14:paraId="33101573" w14:textId="77777777" w:rsidR="008947D1" w:rsidRPr="008947D1" w:rsidRDefault="008947D1" w:rsidP="008947D1">
      <w:pPr>
        <w:rPr>
          <w:rFonts w:ascii="Times New Roman" w:hAnsi="Times New Roman" w:cs="Times New Roman"/>
        </w:rPr>
      </w:pPr>
    </w:p>
    <w:p w14:paraId="682FDE81" w14:textId="77777777" w:rsidR="008947D1" w:rsidRDefault="008947D1" w:rsidP="008947D1">
      <w:pPr>
        <w:rPr>
          <w:rFonts w:ascii="Times New Roman" w:hAnsi="Times New Roman" w:cs="Times New Roman"/>
        </w:rPr>
      </w:pPr>
      <w:proofErr w:type="spellStart"/>
      <w:r w:rsidRPr="008947D1">
        <w:rPr>
          <w:rFonts w:ascii="Times New Roman" w:hAnsi="Times New Roman" w:cs="Times New Roman"/>
        </w:rPr>
        <w:lastRenderedPageBreak/>
        <w:t>Tahap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pertama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adalah</w:t>
      </w:r>
      <w:proofErr w:type="spellEnd"/>
      <w:r w:rsidRPr="008947D1">
        <w:rPr>
          <w:rFonts w:ascii="Times New Roman" w:hAnsi="Times New Roman" w:cs="Times New Roman"/>
        </w:rPr>
        <w:t xml:space="preserve"> Design (</w:t>
      </w:r>
      <w:proofErr w:type="spellStart"/>
      <w:r w:rsidRPr="008947D1">
        <w:rPr>
          <w:rFonts w:ascii="Times New Roman" w:hAnsi="Times New Roman" w:cs="Times New Roman"/>
        </w:rPr>
        <w:t>perencanaan</w:t>
      </w:r>
      <w:proofErr w:type="spellEnd"/>
      <w:r w:rsidRPr="008947D1">
        <w:rPr>
          <w:rFonts w:ascii="Times New Roman" w:hAnsi="Times New Roman" w:cs="Times New Roman"/>
        </w:rPr>
        <w:t xml:space="preserve">). Pada </w:t>
      </w:r>
      <w:proofErr w:type="spellStart"/>
      <w:r w:rsidRPr="008947D1">
        <w:rPr>
          <w:rFonts w:ascii="Times New Roman" w:hAnsi="Times New Roman" w:cs="Times New Roman"/>
        </w:rPr>
        <w:t>tahap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dilakukan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penyusunan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konsep</w:t>
      </w:r>
      <w:proofErr w:type="spellEnd"/>
      <w:r w:rsidRPr="008947D1">
        <w:rPr>
          <w:rFonts w:ascii="Times New Roman" w:hAnsi="Times New Roman" w:cs="Times New Roman"/>
        </w:rPr>
        <w:t xml:space="preserve"> dan </w:t>
      </w:r>
      <w:proofErr w:type="spellStart"/>
      <w:r w:rsidRPr="008947D1">
        <w:rPr>
          <w:rFonts w:ascii="Times New Roman" w:hAnsi="Times New Roman" w:cs="Times New Roman"/>
        </w:rPr>
        <w:t>rancangan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teknis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proyek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termasuk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pembuatan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gambar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kerja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perhitungan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struktur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serta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studi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kelayakan</w:t>
      </w:r>
      <w:proofErr w:type="spellEnd"/>
      <w:r w:rsidRPr="008947D1">
        <w:rPr>
          <w:rFonts w:ascii="Times New Roman" w:hAnsi="Times New Roman" w:cs="Times New Roman"/>
        </w:rPr>
        <w:t xml:space="preserve">. </w:t>
      </w:r>
      <w:proofErr w:type="spellStart"/>
      <w:r w:rsidRPr="008947D1">
        <w:rPr>
          <w:rFonts w:ascii="Times New Roman" w:hAnsi="Times New Roman" w:cs="Times New Roman"/>
        </w:rPr>
        <w:t>Tahap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ini</w:t>
      </w:r>
      <w:proofErr w:type="spellEnd"/>
      <w:r w:rsidRPr="008947D1">
        <w:rPr>
          <w:rFonts w:ascii="Times New Roman" w:hAnsi="Times New Roman" w:cs="Times New Roman"/>
        </w:rPr>
        <w:t xml:space="preserve"> sangat </w:t>
      </w:r>
      <w:proofErr w:type="spellStart"/>
      <w:r w:rsidRPr="008947D1">
        <w:rPr>
          <w:rFonts w:ascii="Times New Roman" w:hAnsi="Times New Roman" w:cs="Times New Roman"/>
        </w:rPr>
        <w:t>penting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karena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menentukan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kualitas</w:t>
      </w:r>
      <w:proofErr w:type="spellEnd"/>
      <w:r w:rsidRPr="008947D1">
        <w:rPr>
          <w:rFonts w:ascii="Times New Roman" w:hAnsi="Times New Roman" w:cs="Times New Roman"/>
        </w:rPr>
        <w:t xml:space="preserve"> dan </w:t>
      </w:r>
      <w:proofErr w:type="spellStart"/>
      <w:r w:rsidRPr="008947D1">
        <w:rPr>
          <w:rFonts w:ascii="Times New Roman" w:hAnsi="Times New Roman" w:cs="Times New Roman"/>
        </w:rPr>
        <w:t>keberhasilan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proyek</w:t>
      </w:r>
      <w:proofErr w:type="spellEnd"/>
      <w:r w:rsidRPr="008947D1">
        <w:rPr>
          <w:rFonts w:ascii="Times New Roman" w:hAnsi="Times New Roman" w:cs="Times New Roman"/>
        </w:rPr>
        <w:t xml:space="preserve"> yang </w:t>
      </w:r>
      <w:proofErr w:type="spellStart"/>
      <w:r w:rsidRPr="008947D1">
        <w:rPr>
          <w:rFonts w:ascii="Times New Roman" w:hAnsi="Times New Roman" w:cs="Times New Roman"/>
        </w:rPr>
        <w:t>akan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dibangun</w:t>
      </w:r>
      <w:proofErr w:type="spellEnd"/>
      <w:r w:rsidRPr="008947D1">
        <w:rPr>
          <w:rFonts w:ascii="Times New Roman" w:hAnsi="Times New Roman" w:cs="Times New Roman"/>
        </w:rPr>
        <w:t>.</w:t>
      </w:r>
    </w:p>
    <w:p w14:paraId="0DD322C4" w14:textId="77777777" w:rsidR="008947D1" w:rsidRPr="008947D1" w:rsidRDefault="008947D1" w:rsidP="008947D1">
      <w:pPr>
        <w:rPr>
          <w:rFonts w:ascii="Times New Roman" w:hAnsi="Times New Roman" w:cs="Times New Roman"/>
        </w:rPr>
      </w:pPr>
    </w:p>
    <w:p w14:paraId="04166455" w14:textId="77777777" w:rsidR="008947D1" w:rsidRPr="008947D1" w:rsidRDefault="008947D1" w:rsidP="008947D1">
      <w:pPr>
        <w:rPr>
          <w:rFonts w:ascii="Times New Roman" w:hAnsi="Times New Roman" w:cs="Times New Roman"/>
        </w:rPr>
      </w:pPr>
      <w:proofErr w:type="spellStart"/>
      <w:r w:rsidRPr="008947D1">
        <w:rPr>
          <w:rFonts w:ascii="Times New Roman" w:hAnsi="Times New Roman" w:cs="Times New Roman"/>
        </w:rPr>
        <w:t>Tahap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kedua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adalah</w:t>
      </w:r>
      <w:proofErr w:type="spellEnd"/>
      <w:r w:rsidRPr="008947D1">
        <w:rPr>
          <w:rFonts w:ascii="Times New Roman" w:hAnsi="Times New Roman" w:cs="Times New Roman"/>
        </w:rPr>
        <w:t xml:space="preserve"> Build (</w:t>
      </w:r>
      <w:proofErr w:type="spellStart"/>
      <w:r w:rsidRPr="008947D1">
        <w:rPr>
          <w:rFonts w:ascii="Times New Roman" w:hAnsi="Times New Roman" w:cs="Times New Roman"/>
        </w:rPr>
        <w:t>pembangunan</w:t>
      </w:r>
      <w:proofErr w:type="spellEnd"/>
      <w:r w:rsidRPr="008947D1">
        <w:rPr>
          <w:rFonts w:ascii="Times New Roman" w:hAnsi="Times New Roman" w:cs="Times New Roman"/>
        </w:rPr>
        <w:t xml:space="preserve">). Pada </w:t>
      </w:r>
      <w:proofErr w:type="spellStart"/>
      <w:r w:rsidRPr="008947D1">
        <w:rPr>
          <w:rFonts w:ascii="Times New Roman" w:hAnsi="Times New Roman" w:cs="Times New Roman"/>
        </w:rPr>
        <w:t>tahap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dilakukan</w:t>
      </w:r>
      <w:proofErr w:type="spellEnd"/>
      <w:r w:rsidRPr="008947D1">
        <w:rPr>
          <w:rFonts w:ascii="Times New Roman" w:hAnsi="Times New Roman" w:cs="Times New Roman"/>
        </w:rPr>
        <w:t xml:space="preserve"> proses </w:t>
      </w:r>
      <w:proofErr w:type="spellStart"/>
      <w:r w:rsidRPr="008947D1">
        <w:rPr>
          <w:rFonts w:ascii="Times New Roman" w:hAnsi="Times New Roman" w:cs="Times New Roman"/>
        </w:rPr>
        <w:t>konstruksi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fisik</w:t>
      </w:r>
      <w:proofErr w:type="spellEnd"/>
      <w:r w:rsidRPr="008947D1">
        <w:rPr>
          <w:rFonts w:ascii="Times New Roman" w:hAnsi="Times New Roman" w:cs="Times New Roman"/>
        </w:rPr>
        <w:t xml:space="preserve"> di </w:t>
      </w:r>
      <w:proofErr w:type="spellStart"/>
      <w:r w:rsidRPr="008947D1">
        <w:rPr>
          <w:rFonts w:ascii="Times New Roman" w:hAnsi="Times New Roman" w:cs="Times New Roman"/>
        </w:rPr>
        <w:t>lapangan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berdasarkan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desain</w:t>
      </w:r>
      <w:proofErr w:type="spellEnd"/>
      <w:r w:rsidRPr="008947D1">
        <w:rPr>
          <w:rFonts w:ascii="Times New Roman" w:hAnsi="Times New Roman" w:cs="Times New Roman"/>
        </w:rPr>
        <w:t xml:space="preserve"> yang </w:t>
      </w:r>
      <w:proofErr w:type="spellStart"/>
      <w:r w:rsidRPr="008947D1">
        <w:rPr>
          <w:rFonts w:ascii="Times New Roman" w:hAnsi="Times New Roman" w:cs="Times New Roman"/>
        </w:rPr>
        <w:t>telah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dibuat</w:t>
      </w:r>
      <w:proofErr w:type="spellEnd"/>
      <w:r w:rsidRPr="008947D1">
        <w:rPr>
          <w:rFonts w:ascii="Times New Roman" w:hAnsi="Times New Roman" w:cs="Times New Roman"/>
        </w:rPr>
        <w:t xml:space="preserve">. </w:t>
      </w:r>
      <w:proofErr w:type="spellStart"/>
      <w:r w:rsidRPr="008947D1">
        <w:rPr>
          <w:rFonts w:ascii="Times New Roman" w:hAnsi="Times New Roman" w:cs="Times New Roman"/>
        </w:rPr>
        <w:t>Kegiatan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melibatkan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penggunaan</w:t>
      </w:r>
      <w:proofErr w:type="spellEnd"/>
      <w:r w:rsidRPr="008947D1">
        <w:rPr>
          <w:rFonts w:ascii="Times New Roman" w:hAnsi="Times New Roman" w:cs="Times New Roman"/>
        </w:rPr>
        <w:t xml:space="preserve"> material, </w:t>
      </w:r>
      <w:proofErr w:type="spellStart"/>
      <w:r w:rsidRPr="008947D1">
        <w:rPr>
          <w:rFonts w:ascii="Times New Roman" w:hAnsi="Times New Roman" w:cs="Times New Roman"/>
        </w:rPr>
        <w:t>tenaga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kerja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serta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alat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berat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untuk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membangun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infrastruktur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sesuai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standar</w:t>
      </w:r>
      <w:proofErr w:type="spellEnd"/>
      <w:r w:rsidRPr="008947D1">
        <w:rPr>
          <w:rFonts w:ascii="Times New Roman" w:hAnsi="Times New Roman" w:cs="Times New Roman"/>
        </w:rPr>
        <w:t xml:space="preserve"> yang </w:t>
      </w:r>
      <w:proofErr w:type="spellStart"/>
      <w:r w:rsidRPr="008947D1">
        <w:rPr>
          <w:rFonts w:ascii="Times New Roman" w:hAnsi="Times New Roman" w:cs="Times New Roman"/>
        </w:rPr>
        <w:t>telah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ditetapkan</w:t>
      </w:r>
      <w:proofErr w:type="spellEnd"/>
      <w:r w:rsidRPr="008947D1">
        <w:rPr>
          <w:rFonts w:ascii="Times New Roman" w:hAnsi="Times New Roman" w:cs="Times New Roman"/>
        </w:rPr>
        <w:t>.</w:t>
      </w:r>
    </w:p>
    <w:p w14:paraId="6A13C720" w14:textId="77777777" w:rsidR="008947D1" w:rsidRPr="008947D1" w:rsidRDefault="008947D1" w:rsidP="008947D1">
      <w:pPr>
        <w:rPr>
          <w:rFonts w:ascii="Times New Roman" w:hAnsi="Times New Roman" w:cs="Times New Roman"/>
        </w:rPr>
      </w:pPr>
    </w:p>
    <w:p w14:paraId="13CB03F3" w14:textId="77777777" w:rsidR="008947D1" w:rsidRPr="008947D1" w:rsidRDefault="008947D1" w:rsidP="008947D1">
      <w:pPr>
        <w:rPr>
          <w:rFonts w:ascii="Times New Roman" w:hAnsi="Times New Roman" w:cs="Times New Roman"/>
        </w:rPr>
      </w:pPr>
      <w:proofErr w:type="spellStart"/>
      <w:r w:rsidRPr="008947D1">
        <w:rPr>
          <w:rFonts w:ascii="Times New Roman" w:hAnsi="Times New Roman" w:cs="Times New Roman"/>
        </w:rPr>
        <w:t>Tahap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ketiga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adalah</w:t>
      </w:r>
      <w:proofErr w:type="spellEnd"/>
      <w:r w:rsidRPr="008947D1">
        <w:rPr>
          <w:rFonts w:ascii="Times New Roman" w:hAnsi="Times New Roman" w:cs="Times New Roman"/>
        </w:rPr>
        <w:t xml:space="preserve"> Finance (</w:t>
      </w:r>
      <w:proofErr w:type="spellStart"/>
      <w:r w:rsidRPr="008947D1">
        <w:rPr>
          <w:rFonts w:ascii="Times New Roman" w:hAnsi="Times New Roman" w:cs="Times New Roman"/>
        </w:rPr>
        <w:t>pembiayaan</w:t>
      </w:r>
      <w:proofErr w:type="spellEnd"/>
      <w:r w:rsidRPr="008947D1">
        <w:rPr>
          <w:rFonts w:ascii="Times New Roman" w:hAnsi="Times New Roman" w:cs="Times New Roman"/>
        </w:rPr>
        <w:t xml:space="preserve">). </w:t>
      </w:r>
      <w:proofErr w:type="spellStart"/>
      <w:r w:rsidRPr="008947D1">
        <w:rPr>
          <w:rFonts w:ascii="Times New Roman" w:hAnsi="Times New Roman" w:cs="Times New Roman"/>
        </w:rPr>
        <w:t>Dalam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tahap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ini</w:t>
      </w:r>
      <w:proofErr w:type="spellEnd"/>
      <w:r w:rsidRPr="008947D1">
        <w:rPr>
          <w:rFonts w:ascii="Times New Roman" w:hAnsi="Times New Roman" w:cs="Times New Roman"/>
        </w:rPr>
        <w:t xml:space="preserve">, dana </w:t>
      </w:r>
      <w:proofErr w:type="spellStart"/>
      <w:r w:rsidRPr="008947D1">
        <w:rPr>
          <w:rFonts w:ascii="Times New Roman" w:hAnsi="Times New Roman" w:cs="Times New Roman"/>
        </w:rPr>
        <w:t>proyek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disediakan</w:t>
      </w:r>
      <w:proofErr w:type="spellEnd"/>
      <w:r w:rsidRPr="008947D1">
        <w:rPr>
          <w:rFonts w:ascii="Times New Roman" w:hAnsi="Times New Roman" w:cs="Times New Roman"/>
        </w:rPr>
        <w:t xml:space="preserve"> oleh </w:t>
      </w:r>
      <w:proofErr w:type="spellStart"/>
      <w:r w:rsidRPr="008947D1">
        <w:rPr>
          <w:rFonts w:ascii="Times New Roman" w:hAnsi="Times New Roman" w:cs="Times New Roman"/>
        </w:rPr>
        <w:t>pihak</w:t>
      </w:r>
      <w:proofErr w:type="spellEnd"/>
      <w:r w:rsidRPr="008947D1">
        <w:rPr>
          <w:rFonts w:ascii="Times New Roman" w:hAnsi="Times New Roman" w:cs="Times New Roman"/>
        </w:rPr>
        <w:t xml:space="preserve"> investor </w:t>
      </w:r>
      <w:proofErr w:type="spellStart"/>
      <w:r w:rsidRPr="008947D1">
        <w:rPr>
          <w:rFonts w:ascii="Times New Roman" w:hAnsi="Times New Roman" w:cs="Times New Roman"/>
        </w:rPr>
        <w:t>atau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lembaga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pembiayaan</w:t>
      </w:r>
      <w:proofErr w:type="spellEnd"/>
      <w:r w:rsidRPr="008947D1">
        <w:rPr>
          <w:rFonts w:ascii="Times New Roman" w:hAnsi="Times New Roman" w:cs="Times New Roman"/>
        </w:rPr>
        <w:t xml:space="preserve">. Karena </w:t>
      </w:r>
      <w:proofErr w:type="spellStart"/>
      <w:r w:rsidRPr="008947D1">
        <w:rPr>
          <w:rFonts w:ascii="Times New Roman" w:hAnsi="Times New Roman" w:cs="Times New Roman"/>
        </w:rPr>
        <w:t>proyek</w:t>
      </w:r>
      <w:proofErr w:type="spellEnd"/>
      <w:r w:rsidRPr="008947D1">
        <w:rPr>
          <w:rFonts w:ascii="Times New Roman" w:hAnsi="Times New Roman" w:cs="Times New Roman"/>
        </w:rPr>
        <w:t xml:space="preserve"> DBFO </w:t>
      </w:r>
      <w:proofErr w:type="spellStart"/>
      <w:r w:rsidRPr="008947D1">
        <w:rPr>
          <w:rFonts w:ascii="Times New Roman" w:hAnsi="Times New Roman" w:cs="Times New Roman"/>
        </w:rPr>
        <w:t>umumnya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berskala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besar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maka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dibutuhkan</w:t>
      </w:r>
      <w:proofErr w:type="spellEnd"/>
      <w:r w:rsidRPr="008947D1">
        <w:rPr>
          <w:rFonts w:ascii="Times New Roman" w:hAnsi="Times New Roman" w:cs="Times New Roman"/>
        </w:rPr>
        <w:t xml:space="preserve"> modal yang </w:t>
      </w:r>
      <w:proofErr w:type="spellStart"/>
      <w:r w:rsidRPr="008947D1">
        <w:rPr>
          <w:rFonts w:ascii="Times New Roman" w:hAnsi="Times New Roman" w:cs="Times New Roman"/>
        </w:rPr>
        <w:t>besar</w:t>
      </w:r>
      <w:proofErr w:type="spellEnd"/>
      <w:r w:rsidRPr="008947D1">
        <w:rPr>
          <w:rFonts w:ascii="Times New Roman" w:hAnsi="Times New Roman" w:cs="Times New Roman"/>
        </w:rPr>
        <w:t xml:space="preserve"> pula. </w:t>
      </w:r>
      <w:proofErr w:type="spellStart"/>
      <w:r w:rsidRPr="008947D1">
        <w:rPr>
          <w:rFonts w:ascii="Times New Roman" w:hAnsi="Times New Roman" w:cs="Times New Roman"/>
        </w:rPr>
        <w:t>Pembiayaan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menjadi</w:t>
      </w:r>
      <w:proofErr w:type="spellEnd"/>
      <w:r w:rsidRPr="008947D1">
        <w:rPr>
          <w:rFonts w:ascii="Times New Roman" w:hAnsi="Times New Roman" w:cs="Times New Roman"/>
        </w:rPr>
        <w:t xml:space="preserve"> salah </w:t>
      </w:r>
      <w:proofErr w:type="spellStart"/>
      <w:r w:rsidRPr="008947D1">
        <w:rPr>
          <w:rFonts w:ascii="Times New Roman" w:hAnsi="Times New Roman" w:cs="Times New Roman"/>
        </w:rPr>
        <w:t>satu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faktor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penting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dalam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keberhasilan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pelaksanaan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proyek</w:t>
      </w:r>
      <w:proofErr w:type="spellEnd"/>
      <w:r w:rsidRPr="008947D1">
        <w:rPr>
          <w:rFonts w:ascii="Times New Roman" w:hAnsi="Times New Roman" w:cs="Times New Roman"/>
        </w:rPr>
        <w:t>.</w:t>
      </w:r>
    </w:p>
    <w:p w14:paraId="6E633546" w14:textId="77777777" w:rsidR="008947D1" w:rsidRPr="008947D1" w:rsidRDefault="008947D1" w:rsidP="008947D1">
      <w:pPr>
        <w:rPr>
          <w:rFonts w:ascii="Times New Roman" w:hAnsi="Times New Roman" w:cs="Times New Roman"/>
        </w:rPr>
      </w:pPr>
    </w:p>
    <w:p w14:paraId="6EFFC0E1" w14:textId="77777777" w:rsidR="008947D1" w:rsidRPr="008947D1" w:rsidRDefault="008947D1" w:rsidP="008947D1">
      <w:pPr>
        <w:rPr>
          <w:rFonts w:ascii="Times New Roman" w:hAnsi="Times New Roman" w:cs="Times New Roman"/>
        </w:rPr>
      </w:pPr>
      <w:proofErr w:type="spellStart"/>
      <w:r w:rsidRPr="008947D1">
        <w:rPr>
          <w:rFonts w:ascii="Times New Roman" w:hAnsi="Times New Roman" w:cs="Times New Roman"/>
        </w:rPr>
        <w:t>Tahap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keempat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adalah</w:t>
      </w:r>
      <w:proofErr w:type="spellEnd"/>
      <w:r w:rsidRPr="008947D1">
        <w:rPr>
          <w:rFonts w:ascii="Times New Roman" w:hAnsi="Times New Roman" w:cs="Times New Roman"/>
        </w:rPr>
        <w:t xml:space="preserve"> Operate (</w:t>
      </w:r>
      <w:proofErr w:type="spellStart"/>
      <w:r w:rsidRPr="008947D1">
        <w:rPr>
          <w:rFonts w:ascii="Times New Roman" w:hAnsi="Times New Roman" w:cs="Times New Roman"/>
        </w:rPr>
        <w:t>pengoperasian</w:t>
      </w:r>
      <w:proofErr w:type="spellEnd"/>
      <w:r w:rsidRPr="008947D1">
        <w:rPr>
          <w:rFonts w:ascii="Times New Roman" w:hAnsi="Times New Roman" w:cs="Times New Roman"/>
        </w:rPr>
        <w:t xml:space="preserve">). </w:t>
      </w:r>
      <w:proofErr w:type="spellStart"/>
      <w:r w:rsidRPr="008947D1">
        <w:rPr>
          <w:rFonts w:ascii="Times New Roman" w:hAnsi="Times New Roman" w:cs="Times New Roman"/>
        </w:rPr>
        <w:t>Setelah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pembangunan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selesai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infrastruktur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mulai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dioperasikan</w:t>
      </w:r>
      <w:proofErr w:type="spellEnd"/>
      <w:r w:rsidRPr="008947D1">
        <w:rPr>
          <w:rFonts w:ascii="Times New Roman" w:hAnsi="Times New Roman" w:cs="Times New Roman"/>
        </w:rPr>
        <w:t xml:space="preserve"> oleh </w:t>
      </w:r>
      <w:proofErr w:type="spellStart"/>
      <w:r w:rsidRPr="008947D1">
        <w:rPr>
          <w:rFonts w:ascii="Times New Roman" w:hAnsi="Times New Roman" w:cs="Times New Roman"/>
        </w:rPr>
        <w:t>pihak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swasta</w:t>
      </w:r>
      <w:proofErr w:type="spellEnd"/>
      <w:r w:rsidRPr="008947D1">
        <w:rPr>
          <w:rFonts w:ascii="Times New Roman" w:hAnsi="Times New Roman" w:cs="Times New Roman"/>
        </w:rPr>
        <w:t xml:space="preserve">. Pada </w:t>
      </w:r>
      <w:proofErr w:type="spellStart"/>
      <w:r w:rsidRPr="008947D1">
        <w:rPr>
          <w:rFonts w:ascii="Times New Roman" w:hAnsi="Times New Roman" w:cs="Times New Roman"/>
        </w:rPr>
        <w:t>tahap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dilakukan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pengelolaan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fasilitas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perawatan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serta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pelayanan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kepada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pengguna</w:t>
      </w:r>
      <w:proofErr w:type="spellEnd"/>
      <w:r w:rsidRPr="008947D1">
        <w:rPr>
          <w:rFonts w:ascii="Times New Roman" w:hAnsi="Times New Roman" w:cs="Times New Roman"/>
        </w:rPr>
        <w:t xml:space="preserve">. </w:t>
      </w:r>
      <w:proofErr w:type="spellStart"/>
      <w:r w:rsidRPr="008947D1">
        <w:rPr>
          <w:rFonts w:ascii="Times New Roman" w:hAnsi="Times New Roman" w:cs="Times New Roman"/>
        </w:rPr>
        <w:t>Pihak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pengelola</w:t>
      </w:r>
      <w:proofErr w:type="spellEnd"/>
      <w:r w:rsidRPr="008947D1">
        <w:rPr>
          <w:rFonts w:ascii="Times New Roman" w:hAnsi="Times New Roman" w:cs="Times New Roman"/>
        </w:rPr>
        <w:t xml:space="preserve"> juga </w:t>
      </w:r>
      <w:proofErr w:type="spellStart"/>
      <w:r w:rsidRPr="008947D1">
        <w:rPr>
          <w:rFonts w:ascii="Times New Roman" w:hAnsi="Times New Roman" w:cs="Times New Roman"/>
        </w:rPr>
        <w:t>memperoleh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pendapatan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dari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hasil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operasional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misalnya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dari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tarif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pengguna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jalan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tol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atau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layanan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fasilitas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publik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lainnya</w:t>
      </w:r>
      <w:proofErr w:type="spellEnd"/>
      <w:r w:rsidRPr="008947D1">
        <w:rPr>
          <w:rFonts w:ascii="Times New Roman" w:hAnsi="Times New Roman" w:cs="Times New Roman"/>
        </w:rPr>
        <w:t>.</w:t>
      </w:r>
    </w:p>
    <w:p w14:paraId="64975AB7" w14:textId="77777777" w:rsidR="008947D1" w:rsidRPr="008947D1" w:rsidRDefault="008947D1" w:rsidP="008947D1">
      <w:pPr>
        <w:rPr>
          <w:rFonts w:ascii="Times New Roman" w:hAnsi="Times New Roman" w:cs="Times New Roman"/>
        </w:rPr>
      </w:pPr>
    </w:p>
    <w:p w14:paraId="1D801CBD" w14:textId="77777777" w:rsidR="008947D1" w:rsidRPr="008947D1" w:rsidRDefault="008947D1" w:rsidP="008947D1">
      <w:pPr>
        <w:rPr>
          <w:rFonts w:ascii="Times New Roman" w:hAnsi="Times New Roman" w:cs="Times New Roman"/>
        </w:rPr>
      </w:pPr>
      <w:proofErr w:type="spellStart"/>
      <w:r w:rsidRPr="008947D1">
        <w:rPr>
          <w:rFonts w:ascii="Times New Roman" w:hAnsi="Times New Roman" w:cs="Times New Roman"/>
        </w:rPr>
        <w:t>Tahap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terakhir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adalah</w:t>
      </w:r>
      <w:proofErr w:type="spellEnd"/>
      <w:r w:rsidRPr="008947D1">
        <w:rPr>
          <w:rFonts w:ascii="Times New Roman" w:hAnsi="Times New Roman" w:cs="Times New Roman"/>
        </w:rPr>
        <w:t xml:space="preserve"> Transfer (</w:t>
      </w:r>
      <w:proofErr w:type="spellStart"/>
      <w:r w:rsidRPr="008947D1">
        <w:rPr>
          <w:rFonts w:ascii="Times New Roman" w:hAnsi="Times New Roman" w:cs="Times New Roman"/>
        </w:rPr>
        <w:t>penyerahan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aset</w:t>
      </w:r>
      <w:proofErr w:type="spellEnd"/>
      <w:r w:rsidRPr="008947D1">
        <w:rPr>
          <w:rFonts w:ascii="Times New Roman" w:hAnsi="Times New Roman" w:cs="Times New Roman"/>
        </w:rPr>
        <w:t xml:space="preserve">). </w:t>
      </w:r>
      <w:proofErr w:type="spellStart"/>
      <w:r w:rsidRPr="008947D1">
        <w:rPr>
          <w:rFonts w:ascii="Times New Roman" w:hAnsi="Times New Roman" w:cs="Times New Roman"/>
        </w:rPr>
        <w:t>Setelah</w:t>
      </w:r>
      <w:proofErr w:type="spellEnd"/>
      <w:r w:rsidRPr="008947D1">
        <w:rPr>
          <w:rFonts w:ascii="Times New Roman" w:hAnsi="Times New Roman" w:cs="Times New Roman"/>
        </w:rPr>
        <w:t xml:space="preserve"> masa </w:t>
      </w:r>
      <w:proofErr w:type="spellStart"/>
      <w:r w:rsidRPr="008947D1">
        <w:rPr>
          <w:rFonts w:ascii="Times New Roman" w:hAnsi="Times New Roman" w:cs="Times New Roman"/>
        </w:rPr>
        <w:t>konsesi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berakhir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seluruh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infrastruktur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diserahkan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kembali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kepada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pemerintah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sesuai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dengan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perjanjian</w:t>
      </w:r>
      <w:proofErr w:type="spellEnd"/>
      <w:r w:rsidRPr="008947D1">
        <w:rPr>
          <w:rFonts w:ascii="Times New Roman" w:hAnsi="Times New Roman" w:cs="Times New Roman"/>
        </w:rPr>
        <w:t xml:space="preserve">. </w:t>
      </w:r>
      <w:proofErr w:type="spellStart"/>
      <w:r w:rsidRPr="008947D1">
        <w:rPr>
          <w:rFonts w:ascii="Times New Roman" w:hAnsi="Times New Roman" w:cs="Times New Roman"/>
        </w:rPr>
        <w:t>Kondisi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aset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biasanya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harus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tetap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baik</w:t>
      </w:r>
      <w:proofErr w:type="spellEnd"/>
      <w:r w:rsidRPr="008947D1">
        <w:rPr>
          <w:rFonts w:ascii="Times New Roman" w:hAnsi="Times New Roman" w:cs="Times New Roman"/>
        </w:rPr>
        <w:t xml:space="preserve"> agar </w:t>
      </w:r>
      <w:proofErr w:type="spellStart"/>
      <w:r w:rsidRPr="008947D1">
        <w:rPr>
          <w:rFonts w:ascii="Times New Roman" w:hAnsi="Times New Roman" w:cs="Times New Roman"/>
        </w:rPr>
        <w:t>dapat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terus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dimanfaatkan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untuk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kepentingan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masyarakat</w:t>
      </w:r>
      <w:proofErr w:type="spellEnd"/>
      <w:r w:rsidRPr="008947D1">
        <w:rPr>
          <w:rFonts w:ascii="Times New Roman" w:hAnsi="Times New Roman" w:cs="Times New Roman"/>
        </w:rPr>
        <w:t>.</w:t>
      </w:r>
    </w:p>
    <w:p w14:paraId="56DB349C" w14:textId="77777777" w:rsidR="008947D1" w:rsidRPr="008947D1" w:rsidRDefault="008947D1" w:rsidP="008947D1">
      <w:pPr>
        <w:rPr>
          <w:rFonts w:ascii="Times New Roman" w:hAnsi="Times New Roman" w:cs="Times New Roman"/>
        </w:rPr>
      </w:pPr>
    </w:p>
    <w:p w14:paraId="478192A0" w14:textId="53B286CD" w:rsidR="006E56A9" w:rsidRPr="00E174D4" w:rsidRDefault="008947D1" w:rsidP="008947D1">
      <w:pPr>
        <w:rPr>
          <w:rFonts w:ascii="Times New Roman" w:hAnsi="Times New Roman" w:cs="Times New Roman"/>
        </w:rPr>
      </w:pPr>
      <w:proofErr w:type="spellStart"/>
      <w:r w:rsidRPr="008947D1">
        <w:rPr>
          <w:rFonts w:ascii="Times New Roman" w:hAnsi="Times New Roman" w:cs="Times New Roman"/>
        </w:rPr>
        <w:t>Dengan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demikian</w:t>
      </w:r>
      <w:proofErr w:type="spellEnd"/>
      <w:r w:rsidRPr="008947D1">
        <w:rPr>
          <w:rFonts w:ascii="Times New Roman" w:hAnsi="Times New Roman" w:cs="Times New Roman"/>
        </w:rPr>
        <w:t xml:space="preserve">, masa </w:t>
      </w:r>
      <w:proofErr w:type="spellStart"/>
      <w:r w:rsidRPr="008947D1">
        <w:rPr>
          <w:rFonts w:ascii="Times New Roman" w:hAnsi="Times New Roman" w:cs="Times New Roman"/>
        </w:rPr>
        <w:t>kegiatan</w:t>
      </w:r>
      <w:proofErr w:type="spellEnd"/>
      <w:r w:rsidRPr="008947D1">
        <w:rPr>
          <w:rFonts w:ascii="Times New Roman" w:hAnsi="Times New Roman" w:cs="Times New Roman"/>
        </w:rPr>
        <w:t xml:space="preserve"> DBFO </w:t>
      </w:r>
      <w:proofErr w:type="spellStart"/>
      <w:r w:rsidRPr="008947D1">
        <w:rPr>
          <w:rFonts w:ascii="Times New Roman" w:hAnsi="Times New Roman" w:cs="Times New Roman"/>
        </w:rPr>
        <w:t>mencakup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seluruh</w:t>
      </w:r>
      <w:proofErr w:type="spellEnd"/>
      <w:r w:rsidRPr="008947D1">
        <w:rPr>
          <w:rFonts w:ascii="Times New Roman" w:hAnsi="Times New Roman" w:cs="Times New Roman"/>
        </w:rPr>
        <w:t xml:space="preserve"> proses </w:t>
      </w:r>
      <w:proofErr w:type="spellStart"/>
      <w:r w:rsidRPr="008947D1">
        <w:rPr>
          <w:rFonts w:ascii="Times New Roman" w:hAnsi="Times New Roman" w:cs="Times New Roman"/>
        </w:rPr>
        <w:t>penting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mulai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dari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perencanaan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pembangunan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pembiayaan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pengoperasian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hingga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penyerahan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aset</w:t>
      </w:r>
      <w:proofErr w:type="spellEnd"/>
      <w:r w:rsidRPr="008947D1">
        <w:rPr>
          <w:rFonts w:ascii="Times New Roman" w:hAnsi="Times New Roman" w:cs="Times New Roman"/>
        </w:rPr>
        <w:t xml:space="preserve">. </w:t>
      </w:r>
      <w:proofErr w:type="spellStart"/>
      <w:r w:rsidRPr="008947D1">
        <w:rPr>
          <w:rFonts w:ascii="Times New Roman" w:hAnsi="Times New Roman" w:cs="Times New Roman"/>
        </w:rPr>
        <w:t>Semua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tahapan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saling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berkaitan</w:t>
      </w:r>
      <w:proofErr w:type="spellEnd"/>
      <w:r w:rsidRPr="008947D1">
        <w:rPr>
          <w:rFonts w:ascii="Times New Roman" w:hAnsi="Times New Roman" w:cs="Times New Roman"/>
        </w:rPr>
        <w:t xml:space="preserve"> dan </w:t>
      </w:r>
      <w:proofErr w:type="spellStart"/>
      <w:r w:rsidRPr="008947D1">
        <w:rPr>
          <w:rFonts w:ascii="Times New Roman" w:hAnsi="Times New Roman" w:cs="Times New Roman"/>
        </w:rPr>
        <w:t>bertujuan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untuk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menghasilkan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infrastruktur</w:t>
      </w:r>
      <w:proofErr w:type="spellEnd"/>
      <w:r w:rsidRPr="008947D1">
        <w:rPr>
          <w:rFonts w:ascii="Times New Roman" w:hAnsi="Times New Roman" w:cs="Times New Roman"/>
        </w:rPr>
        <w:t xml:space="preserve"> yang </w:t>
      </w:r>
      <w:proofErr w:type="spellStart"/>
      <w:r w:rsidRPr="008947D1">
        <w:rPr>
          <w:rFonts w:ascii="Times New Roman" w:hAnsi="Times New Roman" w:cs="Times New Roman"/>
        </w:rPr>
        <w:t>efisien</w:t>
      </w:r>
      <w:proofErr w:type="spellEnd"/>
      <w:r w:rsidRPr="008947D1">
        <w:rPr>
          <w:rFonts w:ascii="Times New Roman" w:hAnsi="Times New Roman" w:cs="Times New Roman"/>
        </w:rPr>
        <w:t xml:space="preserve">, </w:t>
      </w:r>
      <w:proofErr w:type="spellStart"/>
      <w:r w:rsidRPr="008947D1">
        <w:rPr>
          <w:rFonts w:ascii="Times New Roman" w:hAnsi="Times New Roman" w:cs="Times New Roman"/>
        </w:rPr>
        <w:t>berkualitas</w:t>
      </w:r>
      <w:proofErr w:type="spellEnd"/>
      <w:r w:rsidRPr="008947D1">
        <w:rPr>
          <w:rFonts w:ascii="Times New Roman" w:hAnsi="Times New Roman" w:cs="Times New Roman"/>
        </w:rPr>
        <w:t xml:space="preserve">, dan </w:t>
      </w:r>
      <w:proofErr w:type="spellStart"/>
      <w:r w:rsidRPr="008947D1">
        <w:rPr>
          <w:rFonts w:ascii="Times New Roman" w:hAnsi="Times New Roman" w:cs="Times New Roman"/>
        </w:rPr>
        <w:t>bermanfaat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bagi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masyarakat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dalam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jangka</w:t>
      </w:r>
      <w:proofErr w:type="spellEnd"/>
      <w:r w:rsidRPr="008947D1">
        <w:rPr>
          <w:rFonts w:ascii="Times New Roman" w:hAnsi="Times New Roman" w:cs="Times New Roman"/>
        </w:rPr>
        <w:t xml:space="preserve"> </w:t>
      </w:r>
      <w:proofErr w:type="spellStart"/>
      <w:r w:rsidRPr="008947D1">
        <w:rPr>
          <w:rFonts w:ascii="Times New Roman" w:hAnsi="Times New Roman" w:cs="Times New Roman"/>
        </w:rPr>
        <w:t>panjang</w:t>
      </w:r>
      <w:proofErr w:type="spellEnd"/>
      <w:r w:rsidRPr="008947D1">
        <w:rPr>
          <w:rFonts w:ascii="Times New Roman" w:hAnsi="Times New Roman" w:cs="Times New Roman"/>
        </w:rPr>
        <w:t>.</w:t>
      </w:r>
    </w:p>
    <w:sectPr w:rsidR="006E56A9" w:rsidRPr="00E174D4" w:rsidSect="008947D1">
      <w:pgSz w:w="11906" w:h="16838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EE4"/>
    <w:multiLevelType w:val="hybridMultilevel"/>
    <w:tmpl w:val="741840D2"/>
    <w:lvl w:ilvl="0" w:tplc="69E6084E">
      <w:start w:val="1"/>
      <w:numFmt w:val="decimal"/>
      <w:lvlText w:val="1.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6C6"/>
    <w:multiLevelType w:val="multilevel"/>
    <w:tmpl w:val="59CE9EC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34E93"/>
    <w:multiLevelType w:val="hybridMultilevel"/>
    <w:tmpl w:val="41FA8C72"/>
    <w:lvl w:ilvl="0" w:tplc="6512F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2831B9"/>
    <w:multiLevelType w:val="multilevel"/>
    <w:tmpl w:val="59CE9EC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207BB"/>
    <w:multiLevelType w:val="hybridMultilevel"/>
    <w:tmpl w:val="31D8753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312EB"/>
    <w:multiLevelType w:val="multilevel"/>
    <w:tmpl w:val="59CE9EC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FF13FF"/>
    <w:multiLevelType w:val="multilevel"/>
    <w:tmpl w:val="EC9A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1592C"/>
    <w:multiLevelType w:val="multilevel"/>
    <w:tmpl w:val="59CE9EC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AF7D17"/>
    <w:multiLevelType w:val="multilevel"/>
    <w:tmpl w:val="4666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BD551A"/>
    <w:multiLevelType w:val="multilevel"/>
    <w:tmpl w:val="59CE9EC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511918311">
    <w:abstractNumId w:val="0"/>
  </w:num>
  <w:num w:numId="2" w16cid:durableId="1590432094">
    <w:abstractNumId w:val="6"/>
  </w:num>
  <w:num w:numId="3" w16cid:durableId="1144349973">
    <w:abstractNumId w:val="2"/>
  </w:num>
  <w:num w:numId="4" w16cid:durableId="1238369299">
    <w:abstractNumId w:val="3"/>
  </w:num>
  <w:num w:numId="5" w16cid:durableId="157576045">
    <w:abstractNumId w:val="7"/>
  </w:num>
  <w:num w:numId="6" w16cid:durableId="33388175">
    <w:abstractNumId w:val="9"/>
  </w:num>
  <w:num w:numId="7" w16cid:durableId="1211041767">
    <w:abstractNumId w:val="1"/>
  </w:num>
  <w:num w:numId="8" w16cid:durableId="808207902">
    <w:abstractNumId w:val="5"/>
  </w:num>
  <w:num w:numId="9" w16cid:durableId="142083557">
    <w:abstractNumId w:val="8"/>
  </w:num>
  <w:num w:numId="10" w16cid:durableId="705787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0E"/>
    <w:rsid w:val="00101154"/>
    <w:rsid w:val="0017670E"/>
    <w:rsid w:val="001B22CB"/>
    <w:rsid w:val="001D16B7"/>
    <w:rsid w:val="002F2E1E"/>
    <w:rsid w:val="00302A5C"/>
    <w:rsid w:val="003F1BB8"/>
    <w:rsid w:val="004F0423"/>
    <w:rsid w:val="005F79E1"/>
    <w:rsid w:val="006E56A9"/>
    <w:rsid w:val="006F76B6"/>
    <w:rsid w:val="00711F7D"/>
    <w:rsid w:val="0089332E"/>
    <w:rsid w:val="008947D1"/>
    <w:rsid w:val="008A3363"/>
    <w:rsid w:val="008F7A91"/>
    <w:rsid w:val="0093150A"/>
    <w:rsid w:val="009529F7"/>
    <w:rsid w:val="00B03D07"/>
    <w:rsid w:val="00B14D02"/>
    <w:rsid w:val="00B972E8"/>
    <w:rsid w:val="00C52F33"/>
    <w:rsid w:val="00DA6906"/>
    <w:rsid w:val="00DE6BC7"/>
    <w:rsid w:val="00E174D4"/>
    <w:rsid w:val="00F16BD3"/>
    <w:rsid w:val="00F74DCC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E0F2"/>
  <w15:chartTrackingRefBased/>
  <w15:docId w15:val="{F3AD5E43-8AD3-4934-8E05-BCA406AC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ID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70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70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70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7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7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767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767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76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7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6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E6BC7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putri</dc:creator>
  <cp:keywords/>
  <dc:description/>
  <cp:lastModifiedBy>laila putri</cp:lastModifiedBy>
  <cp:revision>4</cp:revision>
  <dcterms:created xsi:type="dcterms:W3CDTF">2026-05-15T09:47:00Z</dcterms:created>
  <dcterms:modified xsi:type="dcterms:W3CDTF">2026-05-15T09:49:00Z</dcterms:modified>
</cp:coreProperties>
</file>